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30" w:rsidRPr="005D278E" w:rsidRDefault="00681430" w:rsidP="00681430">
      <w:pPr>
        <w:jc w:val="right"/>
        <w:rPr>
          <w:b/>
          <w:i/>
          <w:sz w:val="24"/>
          <w:szCs w:val="24"/>
        </w:rPr>
      </w:pPr>
    </w:p>
    <w:p w:rsidR="00561D78" w:rsidRPr="00561D78" w:rsidRDefault="00561D78" w:rsidP="00561D7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561D78" w:rsidRPr="00CD4E70" w:rsidRDefault="00561D78" w:rsidP="00561D78">
      <w:pPr>
        <w:jc w:val="center"/>
        <w:rPr>
          <w:rFonts w:eastAsiaTheme="minorHAnsi"/>
          <w:b/>
          <w:bCs/>
          <w:color w:val="002060"/>
          <w:sz w:val="26"/>
          <w:szCs w:val="26"/>
          <w:lang w:eastAsia="en-US"/>
        </w:rPr>
      </w:pPr>
      <w:r w:rsidRPr="00561D78">
        <w:rPr>
          <w:rFonts w:eastAsiaTheme="minorHAnsi"/>
          <w:b/>
          <w:bCs/>
          <w:color w:val="002060"/>
          <w:sz w:val="26"/>
          <w:szCs w:val="26"/>
          <w:lang w:eastAsia="en-US"/>
        </w:rPr>
        <w:t xml:space="preserve">Рекомендации Совета директоров Общества по распределению </w:t>
      </w:r>
    </w:p>
    <w:p w:rsidR="00681430" w:rsidRPr="00561D78" w:rsidRDefault="00561D78" w:rsidP="00561D78">
      <w:pPr>
        <w:jc w:val="center"/>
        <w:rPr>
          <w:rFonts w:eastAsiaTheme="minorHAnsi"/>
          <w:b/>
          <w:bCs/>
          <w:color w:val="002060"/>
          <w:sz w:val="26"/>
          <w:szCs w:val="26"/>
          <w:lang w:eastAsia="en-US"/>
        </w:rPr>
      </w:pPr>
      <w:r w:rsidRPr="00561D78">
        <w:rPr>
          <w:rFonts w:eastAsiaTheme="minorHAnsi"/>
          <w:b/>
          <w:bCs/>
          <w:color w:val="002060"/>
          <w:sz w:val="26"/>
          <w:szCs w:val="26"/>
          <w:lang w:eastAsia="en-US"/>
        </w:rPr>
        <w:t>прибыли и убытков Общества по результатам финансового года.</w:t>
      </w:r>
    </w:p>
    <w:p w:rsidR="00561D78" w:rsidRPr="00CD4E70" w:rsidRDefault="00561D78" w:rsidP="00561D78">
      <w:pPr>
        <w:jc w:val="center"/>
        <w:rPr>
          <w:rFonts w:eastAsiaTheme="minorHAnsi"/>
          <w:b/>
          <w:bCs/>
          <w:color w:val="002060"/>
          <w:sz w:val="26"/>
          <w:szCs w:val="26"/>
          <w:lang w:eastAsia="en-US"/>
        </w:rPr>
      </w:pPr>
    </w:p>
    <w:p w:rsidR="00CD4E70" w:rsidRPr="00CD4E70" w:rsidRDefault="00CD4E70" w:rsidP="00CD4E70">
      <w:pPr>
        <w:tabs>
          <w:tab w:val="left" w:pos="708"/>
        </w:tabs>
        <w:ind w:firstLine="567"/>
        <w:jc w:val="both"/>
        <w:rPr>
          <w:sz w:val="26"/>
          <w:szCs w:val="26"/>
        </w:rPr>
      </w:pPr>
      <w:r w:rsidRPr="00CD4E70">
        <w:rPr>
          <w:sz w:val="26"/>
          <w:szCs w:val="26"/>
        </w:rPr>
        <w:t>1. Предварительно утвердить годовую бухгалтерскую (финансовую) отчетно</w:t>
      </w:r>
      <w:r w:rsidR="00E93E37">
        <w:rPr>
          <w:sz w:val="26"/>
          <w:szCs w:val="26"/>
        </w:rPr>
        <w:t xml:space="preserve">сть </w:t>
      </w:r>
      <w:r w:rsidR="00E93E37" w:rsidRPr="00E93E37">
        <w:rPr>
          <w:sz w:val="26"/>
          <w:szCs w:val="26"/>
        </w:rPr>
        <w:t xml:space="preserve">АО «ЭЗС </w:t>
      </w:r>
      <w:proofErr w:type="spellStart"/>
      <w:r w:rsidR="00E93E37" w:rsidRPr="00E93E37">
        <w:rPr>
          <w:sz w:val="26"/>
          <w:szCs w:val="26"/>
        </w:rPr>
        <w:t>РусГидро</w:t>
      </w:r>
      <w:proofErr w:type="spellEnd"/>
      <w:r w:rsidR="00E93E37" w:rsidRPr="00E93E37">
        <w:rPr>
          <w:sz w:val="26"/>
          <w:szCs w:val="26"/>
        </w:rPr>
        <w:t>» (далее – Общество) за</w:t>
      </w:r>
      <w:r w:rsidR="00E93E37">
        <w:rPr>
          <w:sz w:val="26"/>
          <w:szCs w:val="26"/>
        </w:rPr>
        <w:t xml:space="preserve"> 202</w:t>
      </w:r>
      <w:r w:rsidR="00E93E37" w:rsidRPr="00E93E37">
        <w:rPr>
          <w:sz w:val="26"/>
          <w:szCs w:val="26"/>
        </w:rPr>
        <w:t>3</w:t>
      </w:r>
      <w:r w:rsidRPr="00CD4E70">
        <w:rPr>
          <w:sz w:val="26"/>
          <w:szCs w:val="26"/>
        </w:rPr>
        <w:t xml:space="preserve"> год и </w:t>
      </w:r>
      <w:r w:rsidR="00E93E37" w:rsidRPr="00E93E37">
        <w:rPr>
          <w:sz w:val="26"/>
          <w:szCs w:val="26"/>
        </w:rPr>
        <w:t>предложить ее к утверждению годовому Общему собранию акционеров Общества.</w:t>
      </w:r>
    </w:p>
    <w:p w:rsidR="00CD4E70" w:rsidRPr="00CD4E70" w:rsidRDefault="00CD4E70" w:rsidP="00CD4E70">
      <w:pPr>
        <w:tabs>
          <w:tab w:val="left" w:pos="708"/>
        </w:tabs>
        <w:ind w:firstLine="567"/>
        <w:jc w:val="both"/>
        <w:rPr>
          <w:sz w:val="26"/>
          <w:szCs w:val="26"/>
        </w:rPr>
      </w:pPr>
      <w:r w:rsidRPr="00CD4E70">
        <w:rPr>
          <w:sz w:val="26"/>
          <w:szCs w:val="26"/>
        </w:rPr>
        <w:t>2. Предварительно утвердить и рекомендовать годовому Общему собранию акционеров Общества утвердить следующее распределение прибыли (убытков) Общества по результатам 202</w:t>
      </w:r>
      <w:r w:rsidR="00E93E37" w:rsidRPr="00E93E37">
        <w:rPr>
          <w:sz w:val="26"/>
          <w:szCs w:val="26"/>
        </w:rPr>
        <w:t>3</w:t>
      </w:r>
      <w:r w:rsidRPr="00CD4E70">
        <w:rPr>
          <w:sz w:val="26"/>
          <w:szCs w:val="26"/>
        </w:rPr>
        <w:t xml:space="preserve"> года:  </w:t>
      </w:r>
    </w:p>
    <w:tbl>
      <w:tblPr>
        <w:tblW w:w="961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4536"/>
        <w:gridCol w:w="2127"/>
      </w:tblGrid>
      <w:tr w:rsidR="00CD4E70" w:rsidRPr="00CD4E70" w:rsidTr="00CD4E70"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70" w:rsidRPr="00CD4E70" w:rsidRDefault="00CD4E70" w:rsidP="00CD4E70">
            <w:pPr>
              <w:ind w:firstLine="567"/>
              <w:jc w:val="center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 xml:space="preserve">  Наименование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70" w:rsidRPr="00CD4E70" w:rsidRDefault="00CD4E70" w:rsidP="00CD4E70">
            <w:pPr>
              <w:jc w:val="center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>тыс. руб.</w:t>
            </w:r>
          </w:p>
        </w:tc>
      </w:tr>
      <w:tr w:rsidR="00CD4E70" w:rsidRPr="00CD4E70" w:rsidTr="00CD4E70">
        <w:tc>
          <w:tcPr>
            <w:tcW w:w="74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70" w:rsidRPr="00CD4E70" w:rsidRDefault="00CD4E70" w:rsidP="00E93E37">
            <w:pPr>
              <w:ind w:firstLine="294"/>
              <w:jc w:val="both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>Нераспределенная прибыль (убыток) отчетного периода: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0" w:rsidRPr="00503A97" w:rsidRDefault="00503A97" w:rsidP="00E93E37">
            <w:pPr>
              <w:ind w:firstLine="34"/>
              <w:jc w:val="center"/>
              <w:rPr>
                <w:sz w:val="26"/>
                <w:szCs w:val="26"/>
              </w:rPr>
            </w:pPr>
            <w:r w:rsidRPr="00503A97">
              <w:rPr>
                <w:bCs/>
                <w:sz w:val="26"/>
                <w:szCs w:val="26"/>
              </w:rPr>
              <w:t>(</w:t>
            </w:r>
            <w:r w:rsidR="00E93E37">
              <w:rPr>
                <w:bCs/>
                <w:sz w:val="26"/>
                <w:szCs w:val="26"/>
                <w:lang w:val="en-US"/>
              </w:rPr>
              <w:t>41</w:t>
            </w:r>
            <w:r w:rsidRPr="00503A97">
              <w:rPr>
                <w:bCs/>
                <w:sz w:val="26"/>
                <w:szCs w:val="26"/>
              </w:rPr>
              <w:t> </w:t>
            </w:r>
            <w:r w:rsidR="00E93E37">
              <w:rPr>
                <w:bCs/>
                <w:sz w:val="26"/>
                <w:szCs w:val="26"/>
                <w:lang w:val="en-US"/>
              </w:rPr>
              <w:t>139</w:t>
            </w:r>
            <w:r w:rsidRPr="00503A97">
              <w:rPr>
                <w:bCs/>
                <w:sz w:val="26"/>
                <w:szCs w:val="26"/>
              </w:rPr>
              <w:t>)</w:t>
            </w:r>
          </w:p>
        </w:tc>
      </w:tr>
      <w:tr w:rsidR="00CD4E70" w:rsidRPr="00CD4E70" w:rsidTr="00CD4E70">
        <w:trPr>
          <w:trHeight w:val="227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70" w:rsidRPr="00CD4E70" w:rsidRDefault="00CD4E70" w:rsidP="00CD4E70">
            <w:pPr>
              <w:ind w:firstLine="294"/>
              <w:jc w:val="both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 xml:space="preserve">Распределить на: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E70" w:rsidRPr="00CD4E70" w:rsidRDefault="00CD4E70" w:rsidP="00CD4E70">
            <w:pPr>
              <w:ind w:firstLine="294"/>
              <w:jc w:val="both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70" w:rsidRPr="00CD4E70" w:rsidRDefault="00503A97" w:rsidP="00CD4E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03A97" w:rsidRPr="00CD4E70" w:rsidTr="00CD4E70"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>Дивиденды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Default="00503A97" w:rsidP="00503A97">
            <w:pPr>
              <w:jc w:val="center"/>
            </w:pPr>
            <w:r w:rsidRPr="00120A81">
              <w:rPr>
                <w:sz w:val="26"/>
                <w:szCs w:val="26"/>
              </w:rPr>
              <w:t>-</w:t>
            </w:r>
          </w:p>
        </w:tc>
      </w:tr>
      <w:tr w:rsidR="00503A97" w:rsidRPr="00CD4E70" w:rsidTr="00CD4E70"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>Инвестиции текущего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Default="00503A97" w:rsidP="00503A97">
            <w:pPr>
              <w:jc w:val="center"/>
            </w:pPr>
            <w:r w:rsidRPr="00120A81">
              <w:rPr>
                <w:sz w:val="26"/>
                <w:szCs w:val="26"/>
              </w:rPr>
              <w:t>-</w:t>
            </w:r>
          </w:p>
        </w:tc>
      </w:tr>
      <w:tr w:rsidR="00503A97" w:rsidRPr="00CD4E70" w:rsidTr="00CD4E70"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>Прибыль на накопление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Default="00503A97" w:rsidP="00503A97">
            <w:pPr>
              <w:jc w:val="center"/>
            </w:pPr>
            <w:r w:rsidRPr="00120A81">
              <w:rPr>
                <w:sz w:val="26"/>
                <w:szCs w:val="26"/>
              </w:rPr>
              <w:t>-</w:t>
            </w:r>
          </w:p>
        </w:tc>
      </w:tr>
      <w:tr w:rsidR="00503A97" w:rsidRPr="00CD4E70" w:rsidTr="00CD4E70"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A97" w:rsidRPr="00CD4E70" w:rsidRDefault="00503A97" w:rsidP="00503A97">
            <w:pPr>
              <w:ind w:firstLine="294"/>
              <w:jc w:val="both"/>
              <w:rPr>
                <w:sz w:val="26"/>
                <w:szCs w:val="26"/>
              </w:rPr>
            </w:pPr>
            <w:r w:rsidRPr="00CD4E70">
              <w:rPr>
                <w:sz w:val="26"/>
                <w:szCs w:val="26"/>
              </w:rPr>
              <w:t>Погашение убытков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97" w:rsidRDefault="00503A97" w:rsidP="00503A97">
            <w:pPr>
              <w:jc w:val="center"/>
            </w:pPr>
            <w:r w:rsidRPr="00120A81">
              <w:rPr>
                <w:sz w:val="26"/>
                <w:szCs w:val="26"/>
              </w:rPr>
              <w:t>-</w:t>
            </w:r>
          </w:p>
        </w:tc>
      </w:tr>
    </w:tbl>
    <w:p w:rsidR="00F84BB9" w:rsidRPr="00E93E37" w:rsidRDefault="00F84BB9" w:rsidP="00561D78">
      <w:pPr>
        <w:jc w:val="center"/>
        <w:rPr>
          <w:i/>
          <w:color w:val="002060"/>
          <w:sz w:val="26"/>
          <w:szCs w:val="26"/>
        </w:rPr>
      </w:pPr>
      <w:bookmarkStart w:id="0" w:name="_GoBack"/>
      <w:bookmarkEnd w:id="0"/>
    </w:p>
    <w:p w:rsidR="00F84BB9" w:rsidRPr="00E93E37" w:rsidRDefault="00F84BB9" w:rsidP="00561D78">
      <w:pPr>
        <w:jc w:val="center"/>
        <w:rPr>
          <w:i/>
          <w:color w:val="002060"/>
          <w:sz w:val="26"/>
          <w:szCs w:val="26"/>
        </w:rPr>
      </w:pPr>
    </w:p>
    <w:p w:rsidR="00F84BB9" w:rsidRPr="00E93E37" w:rsidRDefault="00F84BB9" w:rsidP="00561D78">
      <w:pPr>
        <w:jc w:val="center"/>
        <w:rPr>
          <w:i/>
          <w:color w:val="002060"/>
          <w:sz w:val="26"/>
          <w:szCs w:val="26"/>
        </w:rPr>
      </w:pPr>
    </w:p>
    <w:p w:rsidR="00F84BB9" w:rsidRDefault="00F84BB9" w:rsidP="00F84BB9">
      <w:pPr>
        <w:autoSpaceDE w:val="0"/>
        <w:autoSpaceDN w:val="0"/>
        <w:adjustRightInd w:val="0"/>
        <w:jc w:val="right"/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>Совет директоров АО «ЭЗС РусГидро»</w:t>
      </w:r>
    </w:p>
    <w:p w:rsidR="00F84BB9" w:rsidRPr="00E93E37" w:rsidRDefault="00E93E37" w:rsidP="00F84BB9">
      <w:pPr>
        <w:jc w:val="right"/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  <w:lang w:val="en-US"/>
        </w:rPr>
        <w:t>19</w:t>
      </w:r>
      <w:r>
        <w:rPr>
          <w:i/>
          <w:color w:val="002060"/>
          <w:sz w:val="26"/>
          <w:szCs w:val="26"/>
        </w:rPr>
        <w:t>.04.2024</w:t>
      </w:r>
    </w:p>
    <w:sectPr w:rsidR="00F84BB9" w:rsidRPr="00E93E37" w:rsidSect="005D27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0"/>
    <w:rsid w:val="001327AD"/>
    <w:rsid w:val="00227C31"/>
    <w:rsid w:val="00503A97"/>
    <w:rsid w:val="00561D78"/>
    <w:rsid w:val="005A3BC5"/>
    <w:rsid w:val="005D278E"/>
    <w:rsid w:val="0064462A"/>
    <w:rsid w:val="00681430"/>
    <w:rsid w:val="007263D3"/>
    <w:rsid w:val="008032D1"/>
    <w:rsid w:val="0088007B"/>
    <w:rsid w:val="009C1BF7"/>
    <w:rsid w:val="00C65801"/>
    <w:rsid w:val="00CD02B2"/>
    <w:rsid w:val="00CD4E70"/>
    <w:rsid w:val="00E93E37"/>
    <w:rsid w:val="00F451AA"/>
    <w:rsid w:val="00F81556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E481A-7D0D-4A3B-914C-59AF1C83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9C1BF7"/>
    <w:rPr>
      <w:b/>
      <w:bCs/>
    </w:rPr>
  </w:style>
  <w:style w:type="paragraph" w:styleId="a4">
    <w:name w:val="Normal (Web)"/>
    <w:basedOn w:val="a"/>
    <w:uiPriority w:val="99"/>
    <w:semiHidden/>
    <w:unhideWhenUsed/>
    <w:rsid w:val="009C1BF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1BF7"/>
    <w:rPr>
      <w:color w:val="0000FF"/>
      <w:u w:val="single"/>
    </w:rPr>
  </w:style>
  <w:style w:type="paragraph" w:styleId="a6">
    <w:name w:val="List Number"/>
    <w:basedOn w:val="a"/>
    <w:rsid w:val="00561D78"/>
    <w:pPr>
      <w:tabs>
        <w:tab w:val="num" w:pos="1211"/>
      </w:tabs>
      <w:spacing w:before="120"/>
      <w:ind w:left="1058" w:hanging="2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Тирская Анастасия Леонидовна</cp:lastModifiedBy>
  <cp:revision>4</cp:revision>
  <dcterms:created xsi:type="dcterms:W3CDTF">2024-04-22T14:13:00Z</dcterms:created>
  <dcterms:modified xsi:type="dcterms:W3CDTF">2024-04-22T14:25:00Z</dcterms:modified>
</cp:coreProperties>
</file>