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78" w:rsidRPr="00561D78" w:rsidRDefault="00561D78" w:rsidP="00561D78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5012A1" w:rsidRPr="005012A1" w:rsidRDefault="005012A1" w:rsidP="005012A1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5012A1" w:rsidRPr="006B1F9A" w:rsidRDefault="005012A1" w:rsidP="005012A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2060"/>
          <w:sz w:val="28"/>
          <w:szCs w:val="28"/>
          <w:lang w:eastAsia="en-US"/>
        </w:rPr>
      </w:pPr>
      <w:r w:rsidRPr="005012A1">
        <w:rPr>
          <w:rFonts w:eastAsiaTheme="minorHAnsi"/>
          <w:b/>
          <w:bCs/>
          <w:color w:val="002060"/>
          <w:sz w:val="28"/>
          <w:szCs w:val="28"/>
          <w:lang w:eastAsia="en-US"/>
        </w:rPr>
        <w:t>Рекомендации Совета дире</w:t>
      </w:r>
      <w:bookmarkStart w:id="0" w:name="_GoBack"/>
      <w:bookmarkEnd w:id="0"/>
      <w:r w:rsidRPr="005012A1">
        <w:rPr>
          <w:rFonts w:eastAsiaTheme="minorHAnsi"/>
          <w:b/>
          <w:bCs/>
          <w:color w:val="002060"/>
          <w:sz w:val="28"/>
          <w:szCs w:val="28"/>
          <w:lang w:eastAsia="en-US"/>
        </w:rPr>
        <w:t xml:space="preserve">кторов Общества </w:t>
      </w:r>
    </w:p>
    <w:p w:rsidR="00561D78" w:rsidRPr="006B1F9A" w:rsidRDefault="005012A1" w:rsidP="005012A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2060"/>
          <w:sz w:val="28"/>
          <w:szCs w:val="28"/>
          <w:lang w:eastAsia="en-US"/>
        </w:rPr>
      </w:pPr>
      <w:r w:rsidRPr="005012A1">
        <w:rPr>
          <w:rFonts w:eastAsiaTheme="minorHAnsi"/>
          <w:b/>
          <w:bCs/>
          <w:color w:val="002060"/>
          <w:sz w:val="28"/>
          <w:szCs w:val="28"/>
          <w:lang w:eastAsia="en-US"/>
        </w:rPr>
        <w:t>по размеру дивиденда по акциям Общества и порядку его выплаты.</w:t>
      </w:r>
    </w:p>
    <w:p w:rsidR="005012A1" w:rsidRPr="006B1F9A" w:rsidRDefault="005012A1" w:rsidP="005012A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2060"/>
          <w:sz w:val="28"/>
          <w:szCs w:val="28"/>
          <w:lang w:eastAsia="en-US"/>
        </w:rPr>
      </w:pPr>
    </w:p>
    <w:p w:rsidR="005012A1" w:rsidRPr="006B1F9A" w:rsidRDefault="005012A1" w:rsidP="005012A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2060"/>
          <w:sz w:val="28"/>
          <w:szCs w:val="28"/>
          <w:lang w:eastAsia="en-US"/>
        </w:rPr>
      </w:pPr>
    </w:p>
    <w:p w:rsidR="00DA5553" w:rsidRDefault="00DA5553" w:rsidP="00DA5553">
      <w:pPr>
        <w:pStyle w:val="a6"/>
        <w:tabs>
          <w:tab w:val="clear" w:pos="1211"/>
          <w:tab w:val="left" w:pos="708"/>
        </w:tabs>
        <w:spacing w:before="0"/>
        <w:ind w:left="0" w:firstLine="0"/>
        <w:rPr>
          <w:sz w:val="28"/>
          <w:szCs w:val="28"/>
        </w:rPr>
      </w:pPr>
      <w:r w:rsidRPr="00DA5553">
        <w:rPr>
          <w:sz w:val="28"/>
          <w:szCs w:val="28"/>
        </w:rPr>
        <w:t xml:space="preserve">Рекомендовать годовому Общему собранию акционеров Общества принять следующее решение: </w:t>
      </w:r>
    </w:p>
    <w:p w:rsidR="00DA5553" w:rsidRPr="00DA5553" w:rsidRDefault="00DA5553" w:rsidP="00DA5553">
      <w:pPr>
        <w:pStyle w:val="a6"/>
        <w:tabs>
          <w:tab w:val="clear" w:pos="1211"/>
          <w:tab w:val="left" w:pos="708"/>
        </w:tabs>
        <w:spacing w:before="0"/>
        <w:ind w:left="0" w:firstLine="0"/>
        <w:rPr>
          <w:sz w:val="28"/>
          <w:szCs w:val="28"/>
        </w:rPr>
      </w:pPr>
      <w:r w:rsidRPr="00DA5553">
        <w:rPr>
          <w:sz w:val="28"/>
          <w:szCs w:val="28"/>
        </w:rPr>
        <w:t>«</w:t>
      </w:r>
      <w:r w:rsidR="00681FBD" w:rsidRPr="00681FBD">
        <w:rPr>
          <w:sz w:val="28"/>
          <w:szCs w:val="28"/>
        </w:rPr>
        <w:t>Не выплачивать (не объявлять) дивиденды по обыкновенным акциям Общества по результатам 2023 года</w:t>
      </w:r>
      <w:r w:rsidRPr="00DA5553">
        <w:rPr>
          <w:sz w:val="28"/>
          <w:szCs w:val="28"/>
        </w:rPr>
        <w:t>».</w:t>
      </w:r>
    </w:p>
    <w:p w:rsidR="005012A1" w:rsidRDefault="005012A1" w:rsidP="005012A1">
      <w:pPr>
        <w:autoSpaceDE w:val="0"/>
        <w:autoSpaceDN w:val="0"/>
        <w:adjustRightInd w:val="0"/>
        <w:jc w:val="center"/>
        <w:rPr>
          <w:i/>
          <w:color w:val="002060"/>
          <w:sz w:val="26"/>
          <w:szCs w:val="26"/>
        </w:rPr>
      </w:pPr>
    </w:p>
    <w:p w:rsidR="00DA5553" w:rsidRDefault="00DA5553" w:rsidP="005012A1">
      <w:pPr>
        <w:autoSpaceDE w:val="0"/>
        <w:autoSpaceDN w:val="0"/>
        <w:adjustRightInd w:val="0"/>
        <w:jc w:val="center"/>
        <w:rPr>
          <w:i/>
          <w:color w:val="002060"/>
          <w:sz w:val="26"/>
          <w:szCs w:val="26"/>
        </w:rPr>
      </w:pPr>
    </w:p>
    <w:p w:rsidR="00DA5553" w:rsidRDefault="00DA5553" w:rsidP="00DA5553">
      <w:pPr>
        <w:autoSpaceDE w:val="0"/>
        <w:autoSpaceDN w:val="0"/>
        <w:adjustRightInd w:val="0"/>
        <w:jc w:val="right"/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>Совет директоров АО «ЭЗС РусГидро»</w:t>
      </w:r>
    </w:p>
    <w:p w:rsidR="00DA5553" w:rsidRPr="005012A1" w:rsidRDefault="00681FBD" w:rsidP="00DA5553">
      <w:pPr>
        <w:autoSpaceDE w:val="0"/>
        <w:autoSpaceDN w:val="0"/>
        <w:adjustRightInd w:val="0"/>
        <w:jc w:val="right"/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  <w:lang w:val="en-US"/>
        </w:rPr>
        <w:t>19</w:t>
      </w:r>
      <w:r w:rsidR="00DA5553">
        <w:rPr>
          <w:i/>
          <w:color w:val="002060"/>
          <w:sz w:val="26"/>
          <w:szCs w:val="26"/>
        </w:rPr>
        <w:t>.04.202</w:t>
      </w:r>
      <w:r>
        <w:rPr>
          <w:i/>
          <w:color w:val="002060"/>
          <w:sz w:val="26"/>
          <w:szCs w:val="26"/>
          <w:lang w:val="en-US"/>
        </w:rPr>
        <w:t>4</w:t>
      </w:r>
      <w:r w:rsidR="00DA5553">
        <w:rPr>
          <w:i/>
          <w:color w:val="002060"/>
          <w:sz w:val="26"/>
          <w:szCs w:val="26"/>
        </w:rPr>
        <w:t xml:space="preserve"> </w:t>
      </w:r>
    </w:p>
    <w:sectPr w:rsidR="00DA5553" w:rsidRPr="005012A1" w:rsidSect="005D27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0"/>
    <w:rsid w:val="00227C31"/>
    <w:rsid w:val="005012A1"/>
    <w:rsid w:val="00561D78"/>
    <w:rsid w:val="005A3BC5"/>
    <w:rsid w:val="005D278E"/>
    <w:rsid w:val="0064462A"/>
    <w:rsid w:val="00681430"/>
    <w:rsid w:val="00681FBD"/>
    <w:rsid w:val="006B1F9A"/>
    <w:rsid w:val="007263D3"/>
    <w:rsid w:val="008032D1"/>
    <w:rsid w:val="0088007B"/>
    <w:rsid w:val="009C1BF7"/>
    <w:rsid w:val="00C3279E"/>
    <w:rsid w:val="00C65801"/>
    <w:rsid w:val="00CD02B2"/>
    <w:rsid w:val="00DA5553"/>
    <w:rsid w:val="00F8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03C1"/>
  <w15:docId w15:val="{CC13D45C-E7D2-45A4-A217-FBA2E9C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9C1BF7"/>
    <w:rPr>
      <w:b/>
      <w:bCs/>
    </w:rPr>
  </w:style>
  <w:style w:type="paragraph" w:styleId="a4">
    <w:name w:val="Normal (Web)"/>
    <w:basedOn w:val="a"/>
    <w:uiPriority w:val="99"/>
    <w:semiHidden/>
    <w:unhideWhenUsed/>
    <w:rsid w:val="009C1BF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1BF7"/>
    <w:rPr>
      <w:color w:val="0000FF"/>
      <w:u w:val="single"/>
    </w:rPr>
  </w:style>
  <w:style w:type="paragraph" w:styleId="a6">
    <w:name w:val="List Number"/>
    <w:basedOn w:val="a"/>
    <w:rsid w:val="00561D78"/>
    <w:pPr>
      <w:tabs>
        <w:tab w:val="num" w:pos="1211"/>
      </w:tabs>
      <w:spacing w:before="120"/>
      <w:ind w:left="1058" w:hanging="20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Тирская Анастасия Леонидовна</cp:lastModifiedBy>
  <cp:revision>3</cp:revision>
  <dcterms:created xsi:type="dcterms:W3CDTF">2024-04-22T14:12:00Z</dcterms:created>
  <dcterms:modified xsi:type="dcterms:W3CDTF">2024-04-22T14:26:00Z</dcterms:modified>
</cp:coreProperties>
</file>