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87" w:rsidRPr="00134811" w:rsidRDefault="00DA6587" w:rsidP="00144B48">
      <w:pPr>
        <w:pStyle w:val="af6"/>
        <w:tabs>
          <w:tab w:val="clear" w:pos="1211"/>
          <w:tab w:val="left" w:pos="708"/>
        </w:tabs>
        <w:spacing w:before="0"/>
        <w:ind w:left="0" w:firstLine="0"/>
        <w:jc w:val="center"/>
        <w:rPr>
          <w:b/>
        </w:rPr>
      </w:pPr>
      <w:r w:rsidRPr="00134811">
        <w:rPr>
          <w:b/>
        </w:rPr>
        <w:t xml:space="preserve">Акционерное общество «Электрозарядные станции РусГидро» </w:t>
      </w:r>
    </w:p>
    <w:p w:rsidR="00134811" w:rsidRDefault="00DA6587" w:rsidP="00144B48">
      <w:pPr>
        <w:pStyle w:val="af6"/>
        <w:tabs>
          <w:tab w:val="clear" w:pos="1211"/>
          <w:tab w:val="left" w:pos="708"/>
        </w:tabs>
        <w:spacing w:before="0"/>
        <w:ind w:left="0" w:firstLine="0"/>
        <w:jc w:val="center"/>
        <w:rPr>
          <w:b/>
        </w:rPr>
      </w:pPr>
      <w:r w:rsidRPr="00134811">
        <w:rPr>
          <w:b/>
        </w:rPr>
        <w:t xml:space="preserve">Российская Федерация, 690091, Приморский край, г.о. Владивостокский, </w:t>
      </w:r>
    </w:p>
    <w:p w:rsidR="00144B48" w:rsidRPr="00134811" w:rsidRDefault="00DA6587" w:rsidP="00144B48">
      <w:pPr>
        <w:pStyle w:val="af6"/>
        <w:tabs>
          <w:tab w:val="clear" w:pos="1211"/>
          <w:tab w:val="left" w:pos="708"/>
        </w:tabs>
        <w:spacing w:before="0"/>
        <w:ind w:left="0" w:firstLine="0"/>
        <w:jc w:val="center"/>
        <w:rPr>
          <w:b/>
        </w:rPr>
      </w:pPr>
      <w:r w:rsidRPr="00134811">
        <w:rPr>
          <w:b/>
        </w:rPr>
        <w:t>г. Владивосток, ул. Тигровая, д.19, пом.21 (каб. 2.2)</w:t>
      </w:r>
    </w:p>
    <w:p w:rsidR="00B64345" w:rsidRPr="00612A0F" w:rsidRDefault="00B64345" w:rsidP="00EB1C84">
      <w:pPr>
        <w:pStyle w:val="a7"/>
        <w:pBdr>
          <w:bottom w:val="single" w:sz="12" w:space="1" w:color="auto"/>
        </w:pBdr>
        <w:rPr>
          <w:bCs/>
          <w:i/>
          <w:iCs/>
          <w:sz w:val="8"/>
          <w:szCs w:val="8"/>
        </w:rPr>
      </w:pPr>
    </w:p>
    <w:p w:rsidR="001B2876" w:rsidRPr="003F571F" w:rsidRDefault="001B2876">
      <w:pPr>
        <w:pStyle w:val="a7"/>
        <w:ind w:right="-180" w:firstLine="360"/>
        <w:rPr>
          <w:i/>
          <w:szCs w:val="24"/>
        </w:rPr>
      </w:pPr>
    </w:p>
    <w:p w:rsidR="001B2876" w:rsidRPr="00F40CF3" w:rsidRDefault="001B2876">
      <w:pPr>
        <w:pStyle w:val="1"/>
        <w:ind w:right="-180" w:firstLine="540"/>
        <w:rPr>
          <w:szCs w:val="24"/>
        </w:rPr>
      </w:pPr>
      <w:r w:rsidRPr="003F571F">
        <w:rPr>
          <w:szCs w:val="24"/>
        </w:rPr>
        <w:t>СООБЩЕНИЕ</w:t>
      </w:r>
      <w:r w:rsidR="00CD1DB8" w:rsidRPr="003F571F">
        <w:rPr>
          <w:szCs w:val="24"/>
        </w:rPr>
        <w:t xml:space="preserve"> </w:t>
      </w:r>
    </w:p>
    <w:p w:rsidR="001B2876" w:rsidRPr="003F571F" w:rsidRDefault="001B2876">
      <w:pPr>
        <w:pStyle w:val="1"/>
        <w:ind w:right="-180" w:firstLine="540"/>
        <w:rPr>
          <w:szCs w:val="24"/>
        </w:rPr>
      </w:pPr>
      <w:r w:rsidRPr="003F571F">
        <w:rPr>
          <w:szCs w:val="24"/>
        </w:rPr>
        <w:t xml:space="preserve">о проведении годового </w:t>
      </w:r>
      <w:r w:rsidR="005065B0" w:rsidRPr="003F571F">
        <w:rPr>
          <w:szCs w:val="24"/>
        </w:rPr>
        <w:t>О</w:t>
      </w:r>
      <w:r w:rsidRPr="003F571F">
        <w:rPr>
          <w:szCs w:val="24"/>
        </w:rPr>
        <w:t>бщего со</w:t>
      </w:r>
      <w:r w:rsidR="00A7366F" w:rsidRPr="003F571F">
        <w:rPr>
          <w:szCs w:val="24"/>
        </w:rPr>
        <w:t xml:space="preserve">брания акционеров </w:t>
      </w:r>
      <w:r w:rsidR="00DA6587" w:rsidRPr="00DA6587">
        <w:rPr>
          <w:szCs w:val="24"/>
        </w:rPr>
        <w:t>АО «ЭЗС РусГидро»</w:t>
      </w:r>
    </w:p>
    <w:p w:rsidR="00BE707B" w:rsidRPr="003F571F" w:rsidRDefault="00BE707B">
      <w:pPr>
        <w:pStyle w:val="1"/>
        <w:ind w:right="-180" w:firstLine="540"/>
        <w:rPr>
          <w:szCs w:val="24"/>
        </w:rPr>
      </w:pPr>
    </w:p>
    <w:p w:rsidR="001B2876" w:rsidRPr="003F571F" w:rsidRDefault="00BE707B">
      <w:pPr>
        <w:pStyle w:val="1"/>
        <w:ind w:right="-180" w:firstLine="540"/>
        <w:rPr>
          <w:szCs w:val="24"/>
        </w:rPr>
      </w:pPr>
      <w:r w:rsidRPr="003F571F">
        <w:rPr>
          <w:szCs w:val="24"/>
        </w:rPr>
        <w:t>Уважаемые акционеры!</w:t>
      </w:r>
    </w:p>
    <w:p w:rsidR="006145AF" w:rsidRPr="003F571F" w:rsidRDefault="006145AF" w:rsidP="006145AF">
      <w:pPr>
        <w:rPr>
          <w:szCs w:val="24"/>
        </w:rPr>
      </w:pPr>
    </w:p>
    <w:p w:rsidR="007E29C8" w:rsidRPr="003F571F" w:rsidRDefault="00DA6587" w:rsidP="00753D2B">
      <w:pPr>
        <w:pStyle w:val="20"/>
        <w:ind w:right="-180" w:firstLine="540"/>
        <w:rPr>
          <w:szCs w:val="24"/>
        </w:rPr>
      </w:pPr>
      <w:r w:rsidRPr="00DA6587">
        <w:rPr>
          <w:szCs w:val="24"/>
        </w:rPr>
        <w:t xml:space="preserve">АО «ЭЗС РусГидро» </w:t>
      </w:r>
      <w:r w:rsidR="008A3F32" w:rsidRPr="003F571F">
        <w:rPr>
          <w:szCs w:val="24"/>
        </w:rPr>
        <w:t xml:space="preserve">(далее </w:t>
      </w:r>
      <w:r w:rsidR="001E17DA">
        <w:rPr>
          <w:szCs w:val="24"/>
        </w:rPr>
        <w:t xml:space="preserve">также </w:t>
      </w:r>
      <w:r w:rsidR="00612A0F">
        <w:rPr>
          <w:szCs w:val="24"/>
        </w:rPr>
        <w:t>Общество)</w:t>
      </w:r>
      <w:r w:rsidR="008A3F32" w:rsidRPr="003F571F">
        <w:rPr>
          <w:szCs w:val="24"/>
        </w:rPr>
        <w:t xml:space="preserve"> </w:t>
      </w:r>
      <w:r w:rsidRPr="00DA6587">
        <w:rPr>
          <w:szCs w:val="24"/>
        </w:rPr>
        <w:t xml:space="preserve">место нахождения Общества: Российская Федерация, г. Владивосток, руководствуясь статьей </w:t>
      </w:r>
      <w:r w:rsidR="0011776F" w:rsidRPr="00FE663C">
        <w:rPr>
          <w:szCs w:val="24"/>
        </w:rPr>
        <w:t>12 Федерального закона Российской Федерации от 25.12.2023 № 625 – ФЗ «О внесении изменений в статью 98 Федерального закона «О государственном контроле (надзоре) и муниципальном контроле в Российской Федерации» и отдельные законодательные акты Российской Федерации» (далее – ФЗ № 625)</w:t>
      </w:r>
      <w:r w:rsidRPr="00DA6587">
        <w:rPr>
          <w:szCs w:val="24"/>
        </w:rPr>
        <w:t xml:space="preserve">, </w:t>
      </w:r>
      <w:r>
        <w:rPr>
          <w:szCs w:val="24"/>
        </w:rPr>
        <w:t xml:space="preserve">сообщает </w:t>
      </w:r>
      <w:r w:rsidR="00E16F20" w:rsidRPr="003F571F">
        <w:rPr>
          <w:szCs w:val="24"/>
        </w:rPr>
        <w:t>о проведении годового Общего собрания акционеров</w:t>
      </w:r>
      <w:r w:rsidR="007E29C8" w:rsidRPr="003F571F">
        <w:rPr>
          <w:szCs w:val="24"/>
        </w:rPr>
        <w:t xml:space="preserve"> Общества (далее – Собрание) в форме </w:t>
      </w:r>
      <w:r w:rsidRPr="00DA6587">
        <w:rPr>
          <w:szCs w:val="24"/>
        </w:rPr>
        <w:t>заочного голосования</w:t>
      </w:r>
      <w:r w:rsidR="0065002D" w:rsidRPr="003F571F">
        <w:rPr>
          <w:szCs w:val="24"/>
        </w:rPr>
        <w:t>.</w:t>
      </w:r>
    </w:p>
    <w:p w:rsidR="007E29C8" w:rsidRPr="00DA6587" w:rsidRDefault="00DA6587" w:rsidP="00DA6587">
      <w:pPr>
        <w:ind w:firstLine="591"/>
        <w:jc w:val="both"/>
        <w:rPr>
          <w:color w:val="0070C0"/>
          <w:szCs w:val="24"/>
        </w:rPr>
      </w:pPr>
      <w:r w:rsidRPr="00DA6587">
        <w:rPr>
          <w:szCs w:val="24"/>
        </w:rPr>
        <w:t xml:space="preserve">Дата окончания приема заполненных бюллетеней для голосования на Собрании </w:t>
      </w:r>
      <w:r w:rsidR="00AE084F" w:rsidRPr="003F571F">
        <w:rPr>
          <w:szCs w:val="24"/>
        </w:rPr>
        <w:t>–</w:t>
      </w:r>
      <w:r w:rsidR="007E29C8" w:rsidRPr="003F571F">
        <w:rPr>
          <w:szCs w:val="24"/>
        </w:rPr>
        <w:t xml:space="preserve"> </w:t>
      </w:r>
      <w:r w:rsidRPr="0027364A">
        <w:rPr>
          <w:szCs w:val="24"/>
        </w:rPr>
        <w:t>2</w:t>
      </w:r>
      <w:r w:rsidR="0011776F">
        <w:rPr>
          <w:szCs w:val="24"/>
        </w:rPr>
        <w:t>4</w:t>
      </w:r>
      <w:r w:rsidRPr="0027364A">
        <w:rPr>
          <w:szCs w:val="24"/>
        </w:rPr>
        <w:t>.05.2024</w:t>
      </w:r>
      <w:r w:rsidR="0065002D" w:rsidRPr="003F571F">
        <w:rPr>
          <w:szCs w:val="24"/>
        </w:rPr>
        <w:t>.</w:t>
      </w:r>
    </w:p>
    <w:p w:rsidR="007E29C8" w:rsidRPr="003F571F" w:rsidRDefault="007E29C8" w:rsidP="007E29C8">
      <w:pPr>
        <w:pStyle w:val="a5"/>
        <w:tabs>
          <w:tab w:val="left" w:pos="708"/>
        </w:tabs>
        <w:ind w:right="-1" w:firstLine="567"/>
        <w:rPr>
          <w:rFonts w:ascii="Times New Roman CYR" w:hAnsi="Times New Roman CYR"/>
          <w:szCs w:val="24"/>
        </w:rPr>
      </w:pPr>
      <w:r w:rsidRPr="003F571F">
        <w:rPr>
          <w:rFonts w:ascii="Times New Roman CYR" w:hAnsi="Times New Roman CYR"/>
          <w:szCs w:val="24"/>
        </w:rPr>
        <w:t>Почтовые адреса, по которым могут направляться заполненные бюллетени для голосования:</w:t>
      </w:r>
    </w:p>
    <w:p w:rsidR="00134811" w:rsidRPr="00134811" w:rsidRDefault="00134811" w:rsidP="00134811">
      <w:pPr>
        <w:pStyle w:val="a5"/>
        <w:numPr>
          <w:ilvl w:val="0"/>
          <w:numId w:val="16"/>
        </w:numPr>
        <w:tabs>
          <w:tab w:val="left" w:pos="708"/>
        </w:tabs>
        <w:ind w:right="-1"/>
        <w:rPr>
          <w:rFonts w:ascii="Times New Roman CYR" w:hAnsi="Times New Roman CYR"/>
          <w:szCs w:val="24"/>
        </w:rPr>
      </w:pPr>
      <w:r w:rsidRPr="00134811">
        <w:rPr>
          <w:rFonts w:ascii="Times New Roman CYR" w:hAnsi="Times New Roman CYR"/>
          <w:szCs w:val="24"/>
        </w:rPr>
        <w:t>107076, г. Москва, ул. Стромынка, д. 18, корп. 5Б, АО «НРК-Р.О.С.Т.».</w:t>
      </w:r>
    </w:p>
    <w:p w:rsidR="002F1DAB" w:rsidRPr="003F571F" w:rsidRDefault="0027364A" w:rsidP="0027364A">
      <w:pPr>
        <w:pStyle w:val="a5"/>
        <w:tabs>
          <w:tab w:val="left" w:pos="708"/>
        </w:tabs>
        <w:ind w:right="-1" w:firstLine="567"/>
        <w:rPr>
          <w:rFonts w:ascii="Times New Roman CYR" w:hAnsi="Times New Roman CYR"/>
          <w:szCs w:val="24"/>
        </w:rPr>
      </w:pPr>
      <w:r w:rsidRPr="0027364A">
        <w:rPr>
          <w:rFonts w:ascii="Times New Roman CYR" w:hAnsi="Times New Roman CYR"/>
          <w:szCs w:val="24"/>
        </w:rPr>
        <w:t>Принявшими участие в Собрании, проводимом в форме заочного голосования, считаются акционеры, бюллетени которых получены до даты окончания приема бюллетеней,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727CBB" w:rsidRPr="003F571F" w:rsidRDefault="00B67404" w:rsidP="00727CBB">
      <w:pPr>
        <w:ind w:firstLine="591"/>
        <w:jc w:val="both"/>
        <w:rPr>
          <w:szCs w:val="24"/>
        </w:rPr>
      </w:pPr>
      <w:r>
        <w:rPr>
          <w:szCs w:val="24"/>
        </w:rPr>
        <w:t>Дата</w:t>
      </w:r>
      <w:r w:rsidR="00727CBB" w:rsidRPr="003F571F">
        <w:rPr>
          <w:szCs w:val="24"/>
        </w:rPr>
        <w:t xml:space="preserve">, на которую определяются (фиксируются) лица, имеющие право на участие </w:t>
      </w:r>
      <w:r w:rsidR="003F2FD8">
        <w:rPr>
          <w:szCs w:val="24"/>
        </w:rPr>
        <w:br/>
      </w:r>
      <w:r w:rsidR="00727CBB" w:rsidRPr="003F571F">
        <w:rPr>
          <w:szCs w:val="24"/>
        </w:rPr>
        <w:t xml:space="preserve">в Собрании – </w:t>
      </w:r>
      <w:r w:rsidR="0027364A" w:rsidRPr="0027364A">
        <w:rPr>
          <w:szCs w:val="24"/>
        </w:rPr>
        <w:t>01.05.2024</w:t>
      </w:r>
      <w:r w:rsidR="00727CBB" w:rsidRPr="003F571F">
        <w:rPr>
          <w:szCs w:val="24"/>
        </w:rPr>
        <w:t xml:space="preserve"> (на конец операционного дня).</w:t>
      </w:r>
    </w:p>
    <w:p w:rsidR="00727CBB" w:rsidRPr="003F571F" w:rsidRDefault="00727CBB" w:rsidP="00727CBB">
      <w:pPr>
        <w:pStyle w:val="a5"/>
        <w:tabs>
          <w:tab w:val="left" w:pos="708"/>
        </w:tabs>
        <w:ind w:right="-180" w:firstLine="567"/>
        <w:rPr>
          <w:rFonts w:ascii="Times New Roman CYR" w:hAnsi="Times New Roman CYR"/>
          <w:color w:val="0070C0"/>
          <w:szCs w:val="24"/>
        </w:rPr>
      </w:pPr>
      <w:r w:rsidRPr="003F571F">
        <w:rPr>
          <w:color w:val="000000"/>
          <w:szCs w:val="24"/>
        </w:rPr>
        <w:t xml:space="preserve">Категории (типы) акций, владельцы которых имеют право голоса по всем вопросам повестки дня Собрания: </w:t>
      </w:r>
      <w:r w:rsidRPr="003F571F">
        <w:rPr>
          <w:rFonts w:ascii="Times New Roman CYR" w:hAnsi="Times New Roman CYR"/>
          <w:szCs w:val="24"/>
        </w:rPr>
        <w:t>обыкновенные акции</w:t>
      </w:r>
      <w:r w:rsidR="0027364A">
        <w:rPr>
          <w:rFonts w:ascii="Times New Roman CYR" w:hAnsi="Times New Roman CYR"/>
          <w:color w:val="0070C0"/>
          <w:szCs w:val="24"/>
        </w:rPr>
        <w:t>.</w:t>
      </w:r>
    </w:p>
    <w:p w:rsidR="007E29C8" w:rsidRPr="003F571F" w:rsidRDefault="007E29C8" w:rsidP="007E29C8">
      <w:pPr>
        <w:tabs>
          <w:tab w:val="left" w:pos="-567"/>
        </w:tabs>
        <w:ind w:firstLine="567"/>
        <w:jc w:val="both"/>
        <w:rPr>
          <w:b/>
          <w:szCs w:val="24"/>
        </w:rPr>
      </w:pPr>
    </w:p>
    <w:p w:rsidR="007E29C8" w:rsidRPr="003F571F" w:rsidRDefault="007E29C8" w:rsidP="007E29C8">
      <w:pPr>
        <w:tabs>
          <w:tab w:val="left" w:pos="-567"/>
        </w:tabs>
        <w:ind w:firstLine="567"/>
        <w:jc w:val="both"/>
        <w:rPr>
          <w:b/>
          <w:szCs w:val="24"/>
        </w:rPr>
      </w:pPr>
      <w:r w:rsidRPr="003F571F">
        <w:rPr>
          <w:b/>
          <w:szCs w:val="24"/>
        </w:rPr>
        <w:t>Повестка дня Собрания:</w:t>
      </w:r>
    </w:p>
    <w:p w:rsidR="00525F6F" w:rsidRPr="003F571F" w:rsidRDefault="00525F6F" w:rsidP="004D72EA">
      <w:pPr>
        <w:pStyle w:val="af6"/>
        <w:numPr>
          <w:ilvl w:val="0"/>
          <w:numId w:val="14"/>
        </w:numPr>
        <w:tabs>
          <w:tab w:val="left" w:pos="454"/>
          <w:tab w:val="left" w:pos="738"/>
        </w:tabs>
        <w:spacing w:before="0"/>
        <w:ind w:left="993" w:hanging="426"/>
        <w:rPr>
          <w:i/>
        </w:rPr>
      </w:pPr>
      <w:r w:rsidRPr="003F571F">
        <w:rPr>
          <w:i/>
        </w:rPr>
        <w:t xml:space="preserve">Об утверждении годового отчета, годовой бухгалтерской (финансовой) отчетности </w:t>
      </w:r>
      <w:r w:rsidR="0027364A" w:rsidRPr="0027364A">
        <w:rPr>
          <w:i/>
        </w:rPr>
        <w:t>АО «ЭЗС РусГидро»</w:t>
      </w:r>
      <w:r w:rsidR="0027364A">
        <w:t xml:space="preserve"> </w:t>
      </w:r>
      <w:r w:rsidRPr="003F571F">
        <w:rPr>
          <w:i/>
        </w:rPr>
        <w:t xml:space="preserve">за </w:t>
      </w:r>
      <w:r w:rsidR="0027364A" w:rsidRPr="0027364A">
        <w:rPr>
          <w:i/>
        </w:rPr>
        <w:t>2023</w:t>
      </w:r>
      <w:r w:rsidRPr="003F571F">
        <w:rPr>
          <w:i/>
        </w:rPr>
        <w:t xml:space="preserve"> год.</w:t>
      </w:r>
    </w:p>
    <w:p w:rsidR="00525F6F" w:rsidRPr="003F571F" w:rsidRDefault="00525F6F" w:rsidP="004D72EA">
      <w:pPr>
        <w:pStyle w:val="af6"/>
        <w:numPr>
          <w:ilvl w:val="0"/>
          <w:numId w:val="14"/>
        </w:numPr>
        <w:tabs>
          <w:tab w:val="left" w:pos="708"/>
          <w:tab w:val="left" w:pos="738"/>
        </w:tabs>
        <w:spacing w:before="0"/>
        <w:ind w:left="993" w:hanging="426"/>
        <w:rPr>
          <w:i/>
        </w:rPr>
      </w:pPr>
      <w:r w:rsidRPr="003F571F">
        <w:rPr>
          <w:i/>
        </w:rPr>
        <w:t xml:space="preserve">О распределении прибыли (в том числе выплате (объявлении) дивидендов) и убытков </w:t>
      </w:r>
      <w:r w:rsidR="00DA021A">
        <w:rPr>
          <w:i/>
        </w:rPr>
        <w:br/>
      </w:r>
      <w:r w:rsidR="0027364A" w:rsidRPr="0027364A">
        <w:rPr>
          <w:i/>
        </w:rPr>
        <w:t>АО «ЭЗС РусГидро»</w:t>
      </w:r>
      <w:r w:rsidR="0027364A">
        <w:t xml:space="preserve"> </w:t>
      </w:r>
      <w:r w:rsidRPr="003F571F">
        <w:rPr>
          <w:i/>
        </w:rPr>
        <w:t xml:space="preserve">по результатам </w:t>
      </w:r>
      <w:r w:rsidR="0027364A" w:rsidRPr="0027364A">
        <w:rPr>
          <w:i/>
        </w:rPr>
        <w:t>2023</w:t>
      </w:r>
      <w:r w:rsidRPr="003F571F">
        <w:rPr>
          <w:i/>
        </w:rPr>
        <w:t xml:space="preserve"> года.</w:t>
      </w:r>
    </w:p>
    <w:p w:rsidR="00525F6F" w:rsidRPr="003F571F" w:rsidRDefault="00525F6F" w:rsidP="004D72EA">
      <w:pPr>
        <w:pStyle w:val="af6"/>
        <w:numPr>
          <w:ilvl w:val="0"/>
          <w:numId w:val="14"/>
        </w:numPr>
        <w:tabs>
          <w:tab w:val="left" w:pos="708"/>
          <w:tab w:val="left" w:pos="738"/>
        </w:tabs>
        <w:spacing w:before="0"/>
        <w:ind w:left="993" w:hanging="426"/>
        <w:rPr>
          <w:i/>
        </w:rPr>
      </w:pPr>
      <w:r w:rsidRPr="003F571F">
        <w:rPr>
          <w:i/>
        </w:rPr>
        <w:t xml:space="preserve">Об избрании членов Совета директоров </w:t>
      </w:r>
      <w:r w:rsidR="0027364A" w:rsidRPr="0027364A">
        <w:rPr>
          <w:i/>
        </w:rPr>
        <w:t>АО «ЭЗС РусГидро»</w:t>
      </w:r>
      <w:r w:rsidRPr="0027364A">
        <w:rPr>
          <w:i/>
        </w:rPr>
        <w:t>.</w:t>
      </w:r>
    </w:p>
    <w:p w:rsidR="00525F6F" w:rsidRPr="003F571F" w:rsidRDefault="00525F6F" w:rsidP="004D72EA">
      <w:pPr>
        <w:pStyle w:val="af6"/>
        <w:numPr>
          <w:ilvl w:val="0"/>
          <w:numId w:val="14"/>
        </w:numPr>
        <w:tabs>
          <w:tab w:val="left" w:pos="708"/>
          <w:tab w:val="left" w:pos="738"/>
        </w:tabs>
        <w:spacing w:before="0"/>
        <w:ind w:left="993" w:hanging="426"/>
        <w:rPr>
          <w:i/>
        </w:rPr>
      </w:pPr>
      <w:r w:rsidRPr="003F571F">
        <w:rPr>
          <w:i/>
        </w:rPr>
        <w:t xml:space="preserve">Об избрании членов Ревизионной комиссии </w:t>
      </w:r>
      <w:r w:rsidR="0027364A" w:rsidRPr="0027364A">
        <w:rPr>
          <w:i/>
        </w:rPr>
        <w:t>АО «ЭЗС РусГидро»</w:t>
      </w:r>
      <w:r w:rsidRPr="0027364A">
        <w:rPr>
          <w:i/>
        </w:rPr>
        <w:t>.</w:t>
      </w:r>
    </w:p>
    <w:p w:rsidR="00525F6F" w:rsidRDefault="00525F6F" w:rsidP="004D72EA">
      <w:pPr>
        <w:pStyle w:val="af6"/>
        <w:numPr>
          <w:ilvl w:val="0"/>
          <w:numId w:val="14"/>
        </w:numPr>
        <w:tabs>
          <w:tab w:val="left" w:pos="708"/>
          <w:tab w:val="left" w:pos="738"/>
        </w:tabs>
        <w:spacing w:before="0"/>
        <w:ind w:left="993" w:hanging="426"/>
        <w:rPr>
          <w:i/>
        </w:rPr>
      </w:pPr>
      <w:r w:rsidRPr="003F571F">
        <w:rPr>
          <w:i/>
        </w:rPr>
        <w:t xml:space="preserve">О назначении </w:t>
      </w:r>
      <w:r w:rsidRPr="0027364A">
        <w:rPr>
          <w:i/>
        </w:rPr>
        <w:t xml:space="preserve">аудиторской организации </w:t>
      </w:r>
      <w:r w:rsidR="0027364A" w:rsidRPr="0027364A">
        <w:rPr>
          <w:i/>
        </w:rPr>
        <w:t>АО «ЭЗС РусГидро»</w:t>
      </w:r>
      <w:r w:rsidRPr="0027364A">
        <w:rPr>
          <w:i/>
        </w:rPr>
        <w:t>.</w:t>
      </w:r>
    </w:p>
    <w:p w:rsidR="0027364A" w:rsidRPr="0027364A" w:rsidRDefault="0027364A" w:rsidP="004D72EA">
      <w:pPr>
        <w:pStyle w:val="af6"/>
        <w:numPr>
          <w:ilvl w:val="0"/>
          <w:numId w:val="14"/>
        </w:numPr>
        <w:tabs>
          <w:tab w:val="left" w:pos="708"/>
          <w:tab w:val="left" w:pos="738"/>
        </w:tabs>
        <w:spacing w:before="0"/>
        <w:ind w:left="993" w:hanging="426"/>
        <w:rPr>
          <w:i/>
        </w:rPr>
      </w:pPr>
      <w:r w:rsidRPr="0027364A">
        <w:rPr>
          <w:i/>
        </w:rPr>
        <w:t>Об утверждении Устава АО «ЭЗС РусГидро» в новой редакции.</w:t>
      </w:r>
    </w:p>
    <w:p w:rsidR="00525F6F" w:rsidRPr="003F571F" w:rsidRDefault="00525F6F" w:rsidP="00525F6F">
      <w:pPr>
        <w:pStyle w:val="af6"/>
        <w:tabs>
          <w:tab w:val="clear" w:pos="1211"/>
          <w:tab w:val="left" w:pos="708"/>
        </w:tabs>
        <w:spacing w:before="0"/>
        <w:ind w:left="0" w:firstLine="567"/>
      </w:pPr>
      <w:r w:rsidRPr="003F571F">
        <w:t xml:space="preserve">С информацией (материалами) по вопросам повестки дня Собрания лица, имеющие право на участие в Собрании, могут ознакомиться в период с </w:t>
      </w:r>
      <w:r w:rsidR="0027364A" w:rsidRPr="0027364A">
        <w:t>02.05.2024</w:t>
      </w:r>
      <w:r w:rsidRPr="003F571F">
        <w:t xml:space="preserve"> по </w:t>
      </w:r>
      <w:r w:rsidR="0027364A" w:rsidRPr="0027364A">
        <w:t>23.05.2024</w:t>
      </w:r>
      <w:r w:rsidR="00AE084F">
        <w:br/>
      </w:r>
      <w:r w:rsidRPr="003F571F">
        <w:t>по следующим адресам:</w:t>
      </w:r>
    </w:p>
    <w:p w:rsidR="00134811" w:rsidRPr="00134811" w:rsidRDefault="00134811" w:rsidP="00134811">
      <w:pPr>
        <w:pStyle w:val="ConsNormal"/>
        <w:ind w:right="-1" w:firstLine="567"/>
        <w:jc w:val="both"/>
        <w:rPr>
          <w:rFonts w:ascii="Times New Roman CYR" w:hAnsi="Times New Roman CYR"/>
          <w:snapToGrid/>
          <w:sz w:val="24"/>
          <w:szCs w:val="24"/>
        </w:rPr>
      </w:pPr>
      <w:r w:rsidRPr="00134811">
        <w:rPr>
          <w:rFonts w:ascii="Times New Roman CYR" w:hAnsi="Times New Roman CYR"/>
          <w:snapToGrid/>
          <w:sz w:val="24"/>
          <w:szCs w:val="24"/>
        </w:rPr>
        <w:t>- г. Москва, ул. Малая Дмитровка, д. 7, АО «ЭЗС РусГидро», в рабочие дни с 10 часов 00 минут до 17 часов 00 минут по местному времени,</w:t>
      </w:r>
    </w:p>
    <w:p w:rsidR="00134811" w:rsidRPr="00134811" w:rsidRDefault="00134811" w:rsidP="00134811">
      <w:pPr>
        <w:pStyle w:val="ConsNormal"/>
        <w:ind w:right="-1" w:firstLine="0"/>
        <w:jc w:val="both"/>
        <w:rPr>
          <w:rFonts w:ascii="Times New Roman CYR" w:hAnsi="Times New Roman CYR"/>
          <w:snapToGrid/>
          <w:sz w:val="24"/>
          <w:szCs w:val="24"/>
        </w:rPr>
      </w:pPr>
      <w:r w:rsidRPr="00134811">
        <w:rPr>
          <w:rFonts w:ascii="Times New Roman CYR" w:hAnsi="Times New Roman CYR"/>
          <w:snapToGrid/>
          <w:sz w:val="24"/>
          <w:szCs w:val="24"/>
        </w:rPr>
        <w:t xml:space="preserve">а также на сайте Общества </w:t>
      </w:r>
      <w:hyperlink r:id="rId8" w:history="1">
        <w:r w:rsidRPr="008E026F">
          <w:rPr>
            <w:rStyle w:val="ad"/>
            <w:rFonts w:ascii="Times New Roman CYR" w:hAnsi="Times New Roman CYR"/>
            <w:snapToGrid/>
            <w:sz w:val="24"/>
            <w:szCs w:val="24"/>
          </w:rPr>
          <w:t>www.ezs.rushydro.ru</w:t>
        </w:r>
      </w:hyperlink>
      <w:r w:rsidRPr="00134811">
        <w:rPr>
          <w:rFonts w:ascii="Times New Roman CYR" w:hAnsi="Times New Roman CYR"/>
          <w:snapToGrid/>
          <w:color w:val="0070C0"/>
          <w:sz w:val="24"/>
          <w:szCs w:val="24"/>
        </w:rPr>
        <w:t xml:space="preserve"> </w:t>
      </w:r>
      <w:r w:rsidRPr="00134811">
        <w:rPr>
          <w:rFonts w:ascii="Times New Roman CYR" w:hAnsi="Times New Roman CYR"/>
          <w:snapToGrid/>
          <w:sz w:val="24"/>
          <w:szCs w:val="24"/>
        </w:rPr>
        <w:t>в информационно - телекоммуникационной сети «Интернет».</w:t>
      </w:r>
    </w:p>
    <w:p w:rsidR="005231B1" w:rsidRDefault="005231B1" w:rsidP="0027364A">
      <w:pPr>
        <w:pStyle w:val="a5"/>
        <w:tabs>
          <w:tab w:val="clear" w:pos="9355"/>
          <w:tab w:val="left" w:pos="708"/>
          <w:tab w:val="right" w:pos="8460"/>
        </w:tabs>
        <w:ind w:right="-180" w:firstLine="540"/>
        <w:jc w:val="right"/>
        <w:rPr>
          <w:b/>
          <w:szCs w:val="24"/>
        </w:rPr>
      </w:pPr>
    </w:p>
    <w:p w:rsidR="00953654" w:rsidRDefault="00824B9A" w:rsidP="0027364A">
      <w:pPr>
        <w:pStyle w:val="a5"/>
        <w:tabs>
          <w:tab w:val="clear" w:pos="9355"/>
          <w:tab w:val="left" w:pos="708"/>
          <w:tab w:val="right" w:pos="8460"/>
        </w:tabs>
        <w:ind w:right="-180" w:firstLine="540"/>
        <w:jc w:val="right"/>
        <w:rPr>
          <w:szCs w:val="24"/>
        </w:rPr>
      </w:pPr>
      <w:bookmarkStart w:id="0" w:name="_GoBack"/>
      <w:bookmarkEnd w:id="0"/>
      <w:r w:rsidRPr="003F571F">
        <w:rPr>
          <w:b/>
          <w:szCs w:val="24"/>
        </w:rPr>
        <w:t xml:space="preserve">Совет директоров </w:t>
      </w:r>
      <w:r w:rsidR="0027364A" w:rsidRPr="0027364A">
        <w:rPr>
          <w:b/>
          <w:szCs w:val="24"/>
        </w:rPr>
        <w:t>АО «ЭЗС РусГидро»</w:t>
      </w:r>
    </w:p>
    <w:p w:rsidR="00134811" w:rsidRDefault="00134811" w:rsidP="00C933AF">
      <w:pPr>
        <w:pStyle w:val="a5"/>
        <w:tabs>
          <w:tab w:val="left" w:pos="708"/>
        </w:tabs>
        <w:ind w:firstLine="0"/>
        <w:rPr>
          <w:szCs w:val="24"/>
        </w:rPr>
      </w:pPr>
    </w:p>
    <w:p w:rsidR="007B7820" w:rsidRDefault="007B7820" w:rsidP="00C933AF">
      <w:pPr>
        <w:pStyle w:val="a5"/>
        <w:tabs>
          <w:tab w:val="left" w:pos="708"/>
        </w:tabs>
        <w:ind w:firstLine="0"/>
        <w:rPr>
          <w:sz w:val="22"/>
          <w:szCs w:val="22"/>
        </w:rPr>
      </w:pPr>
    </w:p>
    <w:p w:rsidR="00727CBB" w:rsidRPr="00134811" w:rsidRDefault="00063ED0" w:rsidP="00C933AF">
      <w:pPr>
        <w:pStyle w:val="a5"/>
        <w:tabs>
          <w:tab w:val="left" w:pos="708"/>
        </w:tabs>
        <w:ind w:firstLine="0"/>
        <w:rPr>
          <w:sz w:val="22"/>
          <w:szCs w:val="22"/>
        </w:rPr>
      </w:pPr>
      <w:r w:rsidRPr="00134811">
        <w:rPr>
          <w:sz w:val="22"/>
          <w:szCs w:val="22"/>
        </w:rPr>
        <w:t>Контактное лицо:</w:t>
      </w:r>
      <w:r w:rsidRPr="00134811">
        <w:rPr>
          <w:color w:val="0070C0"/>
          <w:sz w:val="22"/>
          <w:szCs w:val="22"/>
        </w:rPr>
        <w:t xml:space="preserve"> </w:t>
      </w:r>
      <w:r w:rsidR="0027364A" w:rsidRPr="00134811">
        <w:rPr>
          <w:sz w:val="22"/>
          <w:szCs w:val="22"/>
        </w:rPr>
        <w:t>Тирская Анастасия Леонидовна</w:t>
      </w:r>
    </w:p>
    <w:p w:rsidR="001B2876" w:rsidRPr="00134811" w:rsidRDefault="00B67404" w:rsidP="00C933AF">
      <w:pPr>
        <w:pStyle w:val="a5"/>
        <w:tabs>
          <w:tab w:val="left" w:pos="708"/>
        </w:tabs>
        <w:ind w:firstLine="0"/>
        <w:rPr>
          <w:sz w:val="22"/>
          <w:szCs w:val="22"/>
        </w:rPr>
      </w:pPr>
      <w:r w:rsidRPr="00134811">
        <w:rPr>
          <w:sz w:val="22"/>
          <w:szCs w:val="22"/>
        </w:rPr>
        <w:t>Т</w:t>
      </w:r>
      <w:r w:rsidR="001B2876" w:rsidRPr="00134811">
        <w:rPr>
          <w:sz w:val="22"/>
          <w:szCs w:val="22"/>
        </w:rPr>
        <w:t>елефон:</w:t>
      </w:r>
      <w:r w:rsidR="00063ED0" w:rsidRPr="00134811">
        <w:rPr>
          <w:sz w:val="22"/>
          <w:szCs w:val="22"/>
        </w:rPr>
        <w:t xml:space="preserve"> </w:t>
      </w:r>
      <w:r w:rsidR="0027364A" w:rsidRPr="00134811">
        <w:rPr>
          <w:sz w:val="22"/>
          <w:szCs w:val="22"/>
        </w:rPr>
        <w:t>8(495) 122-05-55, доб. 001-1982</w:t>
      </w:r>
    </w:p>
    <w:p w:rsidR="00063ED0" w:rsidRPr="00134811" w:rsidRDefault="00063ED0" w:rsidP="00C933AF">
      <w:pPr>
        <w:pStyle w:val="a5"/>
        <w:tabs>
          <w:tab w:val="left" w:pos="708"/>
        </w:tabs>
        <w:ind w:firstLine="0"/>
        <w:rPr>
          <w:b/>
          <w:sz w:val="22"/>
          <w:szCs w:val="22"/>
        </w:rPr>
      </w:pPr>
      <w:r w:rsidRPr="00134811">
        <w:rPr>
          <w:sz w:val="22"/>
          <w:szCs w:val="22"/>
          <w:lang w:val="en-US"/>
        </w:rPr>
        <w:t>E</w:t>
      </w:r>
      <w:r w:rsidRPr="00134811">
        <w:rPr>
          <w:sz w:val="22"/>
          <w:szCs w:val="22"/>
        </w:rPr>
        <w:t>-</w:t>
      </w:r>
      <w:r w:rsidRPr="00134811">
        <w:rPr>
          <w:sz w:val="22"/>
          <w:szCs w:val="22"/>
          <w:lang w:val="en-US"/>
        </w:rPr>
        <w:t>mail</w:t>
      </w:r>
      <w:r w:rsidRPr="00134811">
        <w:rPr>
          <w:sz w:val="22"/>
          <w:szCs w:val="22"/>
        </w:rPr>
        <w:t>:</w:t>
      </w:r>
      <w:r w:rsidRPr="00134811">
        <w:rPr>
          <w:color w:val="0070C0"/>
          <w:sz w:val="22"/>
          <w:szCs w:val="22"/>
        </w:rPr>
        <w:t xml:space="preserve"> </w:t>
      </w:r>
      <w:hyperlink r:id="rId9" w:history="1">
        <w:r w:rsidR="0027364A" w:rsidRPr="00134811">
          <w:rPr>
            <w:rStyle w:val="ad"/>
            <w:sz w:val="22"/>
            <w:szCs w:val="22"/>
            <w:lang w:val="en-US"/>
          </w:rPr>
          <w:t>TirskayaAL</w:t>
        </w:r>
        <w:r w:rsidR="0027364A" w:rsidRPr="00134811">
          <w:rPr>
            <w:rStyle w:val="ad"/>
            <w:sz w:val="22"/>
            <w:szCs w:val="22"/>
          </w:rPr>
          <w:t>@</w:t>
        </w:r>
        <w:r w:rsidR="0027364A" w:rsidRPr="00134811">
          <w:rPr>
            <w:rStyle w:val="ad"/>
            <w:sz w:val="22"/>
            <w:szCs w:val="22"/>
            <w:lang w:val="en-US"/>
          </w:rPr>
          <w:t>rushydro</w:t>
        </w:r>
        <w:r w:rsidR="0027364A" w:rsidRPr="00134811">
          <w:rPr>
            <w:rStyle w:val="ad"/>
            <w:sz w:val="22"/>
            <w:szCs w:val="22"/>
          </w:rPr>
          <w:t>.</w:t>
        </w:r>
        <w:r w:rsidR="0027364A" w:rsidRPr="00134811">
          <w:rPr>
            <w:rStyle w:val="ad"/>
            <w:sz w:val="22"/>
            <w:szCs w:val="22"/>
            <w:lang w:val="en-US"/>
          </w:rPr>
          <w:t>ru</w:t>
        </w:r>
      </w:hyperlink>
      <w:r w:rsidR="0027364A" w:rsidRPr="00134811">
        <w:rPr>
          <w:color w:val="0070C0"/>
          <w:sz w:val="22"/>
          <w:szCs w:val="22"/>
        </w:rPr>
        <w:t xml:space="preserve"> </w:t>
      </w:r>
    </w:p>
    <w:sectPr w:rsidR="00063ED0" w:rsidRPr="00134811" w:rsidSect="00C33E12">
      <w:pgSz w:w="11906" w:h="16838"/>
      <w:pgMar w:top="709" w:right="926" w:bottom="709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AA" w:rsidRDefault="003712AA" w:rsidP="001D7490">
      <w:r>
        <w:separator/>
      </w:r>
    </w:p>
  </w:endnote>
  <w:endnote w:type="continuationSeparator" w:id="0">
    <w:p w:rsidR="003712AA" w:rsidRDefault="003712AA" w:rsidP="001D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AA" w:rsidRDefault="003712AA" w:rsidP="001D7490">
      <w:r>
        <w:separator/>
      </w:r>
    </w:p>
  </w:footnote>
  <w:footnote w:type="continuationSeparator" w:id="0">
    <w:p w:rsidR="003712AA" w:rsidRDefault="003712AA" w:rsidP="001D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113"/>
    <w:multiLevelType w:val="multilevel"/>
    <w:tmpl w:val="BDC6E0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28A7962"/>
    <w:multiLevelType w:val="hybridMultilevel"/>
    <w:tmpl w:val="D816623A"/>
    <w:lvl w:ilvl="0" w:tplc="CA6E9B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A55613"/>
    <w:multiLevelType w:val="hybridMultilevel"/>
    <w:tmpl w:val="01C42B18"/>
    <w:lvl w:ilvl="0" w:tplc="ADDA1D1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3" w15:restartNumberingAfterBreak="0">
    <w:nsid w:val="33A86798"/>
    <w:multiLevelType w:val="multilevel"/>
    <w:tmpl w:val="EFECC29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4527AE9"/>
    <w:multiLevelType w:val="singleLevel"/>
    <w:tmpl w:val="07A6E9D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5" w15:restartNumberingAfterBreak="0">
    <w:nsid w:val="3508280A"/>
    <w:multiLevelType w:val="singleLevel"/>
    <w:tmpl w:val="867CA1F6"/>
    <w:lvl w:ilvl="0">
      <w:start w:val="10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6" w15:restartNumberingAfterBreak="0">
    <w:nsid w:val="39E95A57"/>
    <w:multiLevelType w:val="multilevel"/>
    <w:tmpl w:val="78EC8F50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0011DFF"/>
    <w:multiLevelType w:val="hybridMultilevel"/>
    <w:tmpl w:val="CDA495DA"/>
    <w:lvl w:ilvl="0" w:tplc="A6463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AEA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ECD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64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05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EAA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66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C8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21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E6716"/>
    <w:multiLevelType w:val="multilevel"/>
    <w:tmpl w:val="5426CDF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CEC3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EC40A3"/>
    <w:multiLevelType w:val="hybridMultilevel"/>
    <w:tmpl w:val="6C6CF84A"/>
    <w:lvl w:ilvl="0" w:tplc="10D2983A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1" w15:restartNumberingAfterBreak="0">
    <w:nsid w:val="4F6D463D"/>
    <w:multiLevelType w:val="hybridMultilevel"/>
    <w:tmpl w:val="4B78BFBA"/>
    <w:lvl w:ilvl="0" w:tplc="770460AC">
      <w:start w:val="3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46A632C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120219FA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E1EC973E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C35AE88E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DE8DAF8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D514F57C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47108222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D85E334A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5BF76098"/>
    <w:multiLevelType w:val="hybridMultilevel"/>
    <w:tmpl w:val="E99EDC44"/>
    <w:lvl w:ilvl="0" w:tplc="0419000F">
      <w:start w:val="1"/>
      <w:numFmt w:val="decimal"/>
      <w:lvlText w:val="%1."/>
      <w:lvlJc w:val="left"/>
      <w:pPr>
        <w:ind w:left="1311" w:hanging="360"/>
      </w:p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3" w15:restartNumberingAfterBreak="0">
    <w:nsid w:val="5D5A1F1F"/>
    <w:multiLevelType w:val="multilevel"/>
    <w:tmpl w:val="35F0A6B2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5F057C56"/>
    <w:multiLevelType w:val="multilevel"/>
    <w:tmpl w:val="01AC6F7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5EE28B3"/>
    <w:multiLevelType w:val="hybridMultilevel"/>
    <w:tmpl w:val="883251C0"/>
    <w:lvl w:ilvl="0" w:tplc="7E4EEFF8">
      <w:start w:val="5"/>
      <w:numFmt w:val="bullet"/>
      <w:lvlText w:val="-"/>
      <w:lvlJc w:val="left"/>
      <w:pPr>
        <w:ind w:left="92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3"/>
    <w:rsid w:val="00000C52"/>
    <w:rsid w:val="00000EAD"/>
    <w:rsid w:val="000051BE"/>
    <w:rsid w:val="000120BB"/>
    <w:rsid w:val="0004177D"/>
    <w:rsid w:val="00043E4B"/>
    <w:rsid w:val="00063ED0"/>
    <w:rsid w:val="0006682B"/>
    <w:rsid w:val="00080C9B"/>
    <w:rsid w:val="000A0837"/>
    <w:rsid w:val="000B58A9"/>
    <w:rsid w:val="000F4365"/>
    <w:rsid w:val="000F6215"/>
    <w:rsid w:val="001004A9"/>
    <w:rsid w:val="001006E4"/>
    <w:rsid w:val="001078AB"/>
    <w:rsid w:val="0011776F"/>
    <w:rsid w:val="00134811"/>
    <w:rsid w:val="00144B48"/>
    <w:rsid w:val="00146B60"/>
    <w:rsid w:val="00150AC1"/>
    <w:rsid w:val="001750DA"/>
    <w:rsid w:val="00182090"/>
    <w:rsid w:val="001A00B7"/>
    <w:rsid w:val="001A7413"/>
    <w:rsid w:val="001B2876"/>
    <w:rsid w:val="001C58BA"/>
    <w:rsid w:val="001D04BD"/>
    <w:rsid w:val="001D2B30"/>
    <w:rsid w:val="001D7490"/>
    <w:rsid w:val="001D76DF"/>
    <w:rsid w:val="001E17DA"/>
    <w:rsid w:val="001E3087"/>
    <w:rsid w:val="001E601A"/>
    <w:rsid w:val="00220951"/>
    <w:rsid w:val="002227FA"/>
    <w:rsid w:val="00260BC8"/>
    <w:rsid w:val="00263F66"/>
    <w:rsid w:val="002656CD"/>
    <w:rsid w:val="0027364A"/>
    <w:rsid w:val="00284340"/>
    <w:rsid w:val="00286E49"/>
    <w:rsid w:val="00292923"/>
    <w:rsid w:val="002A1E80"/>
    <w:rsid w:val="002C0500"/>
    <w:rsid w:val="002C4708"/>
    <w:rsid w:val="002D2522"/>
    <w:rsid w:val="002F1DAB"/>
    <w:rsid w:val="00301C6F"/>
    <w:rsid w:val="00311E6D"/>
    <w:rsid w:val="00330880"/>
    <w:rsid w:val="003330FB"/>
    <w:rsid w:val="003529D3"/>
    <w:rsid w:val="003712AA"/>
    <w:rsid w:val="003940E0"/>
    <w:rsid w:val="003B309A"/>
    <w:rsid w:val="003B35DA"/>
    <w:rsid w:val="003B762C"/>
    <w:rsid w:val="003C486B"/>
    <w:rsid w:val="003C798D"/>
    <w:rsid w:val="003D71C2"/>
    <w:rsid w:val="003F2FD8"/>
    <w:rsid w:val="003F571F"/>
    <w:rsid w:val="003F68DB"/>
    <w:rsid w:val="0040039E"/>
    <w:rsid w:val="004017F1"/>
    <w:rsid w:val="004209C2"/>
    <w:rsid w:val="00443806"/>
    <w:rsid w:val="00445E60"/>
    <w:rsid w:val="00486DB7"/>
    <w:rsid w:val="00495437"/>
    <w:rsid w:val="0049620C"/>
    <w:rsid w:val="004B04E9"/>
    <w:rsid w:val="004B119B"/>
    <w:rsid w:val="004B7B1B"/>
    <w:rsid w:val="004C6DAD"/>
    <w:rsid w:val="004D72EA"/>
    <w:rsid w:val="004E43FB"/>
    <w:rsid w:val="004E4EDF"/>
    <w:rsid w:val="004F2537"/>
    <w:rsid w:val="005065B0"/>
    <w:rsid w:val="0051070C"/>
    <w:rsid w:val="005231B1"/>
    <w:rsid w:val="005233B8"/>
    <w:rsid w:val="00525F6F"/>
    <w:rsid w:val="00550BBF"/>
    <w:rsid w:val="00592EE1"/>
    <w:rsid w:val="005A7203"/>
    <w:rsid w:val="005F680F"/>
    <w:rsid w:val="0061025C"/>
    <w:rsid w:val="00612A0F"/>
    <w:rsid w:val="006145AF"/>
    <w:rsid w:val="00627B7C"/>
    <w:rsid w:val="0063439B"/>
    <w:rsid w:val="0065002D"/>
    <w:rsid w:val="0066769C"/>
    <w:rsid w:val="006768D4"/>
    <w:rsid w:val="00683958"/>
    <w:rsid w:val="0068475C"/>
    <w:rsid w:val="00690241"/>
    <w:rsid w:val="006B6684"/>
    <w:rsid w:val="006C4495"/>
    <w:rsid w:val="006D3E27"/>
    <w:rsid w:val="006E531F"/>
    <w:rsid w:val="006F328E"/>
    <w:rsid w:val="006F35B9"/>
    <w:rsid w:val="00713B8B"/>
    <w:rsid w:val="00727CBB"/>
    <w:rsid w:val="007347CD"/>
    <w:rsid w:val="00742FBD"/>
    <w:rsid w:val="00753D2B"/>
    <w:rsid w:val="00757BF3"/>
    <w:rsid w:val="00761D6E"/>
    <w:rsid w:val="00773E6B"/>
    <w:rsid w:val="00777383"/>
    <w:rsid w:val="00791C51"/>
    <w:rsid w:val="007B0BA8"/>
    <w:rsid w:val="007B1E44"/>
    <w:rsid w:val="007B7250"/>
    <w:rsid w:val="007B7820"/>
    <w:rsid w:val="007B7C53"/>
    <w:rsid w:val="007C2160"/>
    <w:rsid w:val="007E29C8"/>
    <w:rsid w:val="007F3B9B"/>
    <w:rsid w:val="00824B9A"/>
    <w:rsid w:val="008277A8"/>
    <w:rsid w:val="00840501"/>
    <w:rsid w:val="008429F1"/>
    <w:rsid w:val="00855DFC"/>
    <w:rsid w:val="008769E9"/>
    <w:rsid w:val="008A3F32"/>
    <w:rsid w:val="008B44B2"/>
    <w:rsid w:val="008B71BD"/>
    <w:rsid w:val="008C50B1"/>
    <w:rsid w:val="009023D0"/>
    <w:rsid w:val="009140A1"/>
    <w:rsid w:val="0092779F"/>
    <w:rsid w:val="009311F0"/>
    <w:rsid w:val="00942E2A"/>
    <w:rsid w:val="009463FA"/>
    <w:rsid w:val="0095186B"/>
    <w:rsid w:val="00953654"/>
    <w:rsid w:val="00964392"/>
    <w:rsid w:val="009778DB"/>
    <w:rsid w:val="00984918"/>
    <w:rsid w:val="009968F0"/>
    <w:rsid w:val="009A7B00"/>
    <w:rsid w:val="009B17E9"/>
    <w:rsid w:val="009D0A36"/>
    <w:rsid w:val="009D0AD7"/>
    <w:rsid w:val="009D5E47"/>
    <w:rsid w:val="009E31CC"/>
    <w:rsid w:val="009E7079"/>
    <w:rsid w:val="009E7589"/>
    <w:rsid w:val="009F42CB"/>
    <w:rsid w:val="00A11A1D"/>
    <w:rsid w:val="00A44E39"/>
    <w:rsid w:val="00A7366F"/>
    <w:rsid w:val="00A81AF7"/>
    <w:rsid w:val="00A94F3D"/>
    <w:rsid w:val="00A94FD6"/>
    <w:rsid w:val="00A95070"/>
    <w:rsid w:val="00A96BFE"/>
    <w:rsid w:val="00AA24CC"/>
    <w:rsid w:val="00AD4217"/>
    <w:rsid w:val="00AE084F"/>
    <w:rsid w:val="00AF1833"/>
    <w:rsid w:val="00AF2888"/>
    <w:rsid w:val="00AF2C27"/>
    <w:rsid w:val="00B117EF"/>
    <w:rsid w:val="00B25207"/>
    <w:rsid w:val="00B317EE"/>
    <w:rsid w:val="00B3455D"/>
    <w:rsid w:val="00B349A4"/>
    <w:rsid w:val="00B63FD0"/>
    <w:rsid w:val="00B64345"/>
    <w:rsid w:val="00B6577E"/>
    <w:rsid w:val="00B67404"/>
    <w:rsid w:val="00B745F5"/>
    <w:rsid w:val="00B74E0C"/>
    <w:rsid w:val="00B8308D"/>
    <w:rsid w:val="00B96E8C"/>
    <w:rsid w:val="00BA6AA3"/>
    <w:rsid w:val="00BC6F75"/>
    <w:rsid w:val="00BE707B"/>
    <w:rsid w:val="00C1515C"/>
    <w:rsid w:val="00C160C8"/>
    <w:rsid w:val="00C3007F"/>
    <w:rsid w:val="00C33E12"/>
    <w:rsid w:val="00C641D3"/>
    <w:rsid w:val="00C66CDF"/>
    <w:rsid w:val="00C718DE"/>
    <w:rsid w:val="00C83A10"/>
    <w:rsid w:val="00C90EA3"/>
    <w:rsid w:val="00C933AF"/>
    <w:rsid w:val="00CB6998"/>
    <w:rsid w:val="00CD1DB8"/>
    <w:rsid w:val="00CE26D7"/>
    <w:rsid w:val="00CF1E72"/>
    <w:rsid w:val="00D24C44"/>
    <w:rsid w:val="00D620D6"/>
    <w:rsid w:val="00D65CCF"/>
    <w:rsid w:val="00D7097C"/>
    <w:rsid w:val="00D8514D"/>
    <w:rsid w:val="00DA021A"/>
    <w:rsid w:val="00DA0F8C"/>
    <w:rsid w:val="00DA6587"/>
    <w:rsid w:val="00DB6A0C"/>
    <w:rsid w:val="00DC70F4"/>
    <w:rsid w:val="00DD75C2"/>
    <w:rsid w:val="00DE60DB"/>
    <w:rsid w:val="00DF5879"/>
    <w:rsid w:val="00E00BCE"/>
    <w:rsid w:val="00E0361B"/>
    <w:rsid w:val="00E06BB5"/>
    <w:rsid w:val="00E130AA"/>
    <w:rsid w:val="00E16F20"/>
    <w:rsid w:val="00E2023C"/>
    <w:rsid w:val="00E30BAA"/>
    <w:rsid w:val="00E35D6A"/>
    <w:rsid w:val="00E37888"/>
    <w:rsid w:val="00E443AF"/>
    <w:rsid w:val="00EA2201"/>
    <w:rsid w:val="00EA60B3"/>
    <w:rsid w:val="00EA612E"/>
    <w:rsid w:val="00EB1743"/>
    <w:rsid w:val="00EB1C84"/>
    <w:rsid w:val="00EB3985"/>
    <w:rsid w:val="00EC66FB"/>
    <w:rsid w:val="00EC7715"/>
    <w:rsid w:val="00ED0C81"/>
    <w:rsid w:val="00ED4B43"/>
    <w:rsid w:val="00EE1C23"/>
    <w:rsid w:val="00F10334"/>
    <w:rsid w:val="00F40CF3"/>
    <w:rsid w:val="00F44C52"/>
    <w:rsid w:val="00F50EFB"/>
    <w:rsid w:val="00F6629D"/>
    <w:rsid w:val="00FA40A7"/>
    <w:rsid w:val="00FB023C"/>
    <w:rsid w:val="00FB6ABA"/>
    <w:rsid w:val="00FC6D79"/>
    <w:rsid w:val="00FD104B"/>
    <w:rsid w:val="00FE663C"/>
    <w:rsid w:val="00FF3F4D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2E65F"/>
  <w15:chartTrackingRefBased/>
  <w15:docId w15:val="{CF94AA11-4110-45DE-A1C0-3A71B748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pPr>
      <w:keepNext/>
      <w:ind w:left="420"/>
      <w:jc w:val="right"/>
      <w:outlineLvl w:val="1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ind w:firstLine="720"/>
      <w:jc w:val="both"/>
    </w:pPr>
    <w:rPr>
      <w:rFonts w:ascii="Times New Roman" w:hAnsi="Times New Roman"/>
      <w:sz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ind w:firstLine="720"/>
      <w:jc w:val="both"/>
    </w:pPr>
    <w:rPr>
      <w:rFonts w:ascii="Times New Roman" w:hAnsi="Times New Roman"/>
    </w:rPr>
  </w:style>
  <w:style w:type="paragraph" w:customStyle="1" w:styleId="a7">
    <w:name w:val="Название"/>
    <w:basedOn w:val="a"/>
    <w:link w:val="a8"/>
    <w:qFormat/>
    <w:pPr>
      <w:jc w:val="center"/>
    </w:pPr>
    <w:rPr>
      <w:rFonts w:ascii="Times New Roman" w:hAnsi="Times New Roman"/>
      <w:b/>
      <w:lang w:val="x-none" w:eastAsia="x-none"/>
    </w:rPr>
  </w:style>
  <w:style w:type="paragraph" w:styleId="20">
    <w:name w:val="Body Text 2"/>
    <w:basedOn w:val="a"/>
    <w:pPr>
      <w:jc w:val="both"/>
    </w:pPr>
    <w:rPr>
      <w:rFonts w:ascii="Times New Roman" w:hAnsi="Times New Roman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Body Text Indent"/>
    <w:basedOn w:val="a"/>
    <w:rsid w:val="001A7413"/>
    <w:pPr>
      <w:spacing w:after="120"/>
      <w:ind w:left="283"/>
    </w:pPr>
    <w:rPr>
      <w:rFonts w:ascii="Times New Roman" w:hAnsi="Times New Roman"/>
      <w:sz w:val="20"/>
    </w:rPr>
  </w:style>
  <w:style w:type="paragraph" w:styleId="3">
    <w:name w:val="Body Text Indent 3"/>
    <w:basedOn w:val="a"/>
    <w:rsid w:val="001A7413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ConsNormal">
    <w:name w:val="ConsNormal"/>
    <w:rsid w:val="00EB1C84"/>
    <w:pPr>
      <w:widowControl w:val="0"/>
      <w:ind w:firstLine="720"/>
    </w:pPr>
    <w:rPr>
      <w:snapToGrid w:val="0"/>
    </w:rPr>
  </w:style>
  <w:style w:type="paragraph" w:styleId="ab">
    <w:name w:val="Balloon Text"/>
    <w:basedOn w:val="a"/>
    <w:semiHidden/>
    <w:rsid w:val="008B71BD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6145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d">
    <w:name w:val="Hyperlink"/>
    <w:rsid w:val="009778DB"/>
    <w:rPr>
      <w:color w:val="0000FF"/>
      <w:u w:val="single"/>
    </w:rPr>
  </w:style>
  <w:style w:type="character" w:customStyle="1" w:styleId="a8">
    <w:name w:val="Название Знак"/>
    <w:link w:val="a7"/>
    <w:rsid w:val="00B64345"/>
    <w:rPr>
      <w:b/>
      <w:sz w:val="24"/>
    </w:rPr>
  </w:style>
  <w:style w:type="paragraph" w:styleId="ae">
    <w:name w:val="endnote text"/>
    <w:basedOn w:val="a"/>
    <w:link w:val="af"/>
    <w:rsid w:val="001D7490"/>
    <w:rPr>
      <w:sz w:val="20"/>
      <w:lang w:val="x-none" w:eastAsia="x-none"/>
    </w:rPr>
  </w:style>
  <w:style w:type="character" w:customStyle="1" w:styleId="af">
    <w:name w:val="Текст концевой сноски Знак"/>
    <w:link w:val="ae"/>
    <w:rsid w:val="001D7490"/>
    <w:rPr>
      <w:rFonts w:ascii="Times New Roman CYR" w:hAnsi="Times New Roman CYR"/>
    </w:rPr>
  </w:style>
  <w:style w:type="character" w:styleId="af0">
    <w:name w:val="endnote reference"/>
    <w:rsid w:val="001D7490"/>
    <w:rPr>
      <w:vertAlign w:val="superscript"/>
    </w:rPr>
  </w:style>
  <w:style w:type="character" w:styleId="af1">
    <w:name w:val="annotation reference"/>
    <w:uiPriority w:val="99"/>
    <w:rsid w:val="001D7490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1D7490"/>
    <w:rPr>
      <w:sz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rsid w:val="001D7490"/>
    <w:rPr>
      <w:rFonts w:ascii="Times New Roman CYR" w:hAnsi="Times New Roman CYR"/>
    </w:rPr>
  </w:style>
  <w:style w:type="paragraph" w:styleId="af4">
    <w:name w:val="annotation subject"/>
    <w:basedOn w:val="af2"/>
    <w:next w:val="af2"/>
    <w:link w:val="af5"/>
    <w:rsid w:val="001D7490"/>
    <w:rPr>
      <w:b/>
      <w:bCs/>
    </w:rPr>
  </w:style>
  <w:style w:type="character" w:customStyle="1" w:styleId="af5">
    <w:name w:val="Тема примечания Знак"/>
    <w:link w:val="af4"/>
    <w:rsid w:val="001D7490"/>
    <w:rPr>
      <w:rFonts w:ascii="Times New Roman CYR" w:hAnsi="Times New Roman CYR"/>
      <w:b/>
      <w:bCs/>
    </w:rPr>
  </w:style>
  <w:style w:type="paragraph" w:styleId="af6">
    <w:name w:val="List Number"/>
    <w:basedOn w:val="a"/>
    <w:rsid w:val="00EA60B3"/>
    <w:pPr>
      <w:tabs>
        <w:tab w:val="num" w:pos="1211"/>
      </w:tabs>
      <w:spacing w:before="120"/>
      <w:ind w:left="1058" w:hanging="207"/>
      <w:jc w:val="both"/>
    </w:pPr>
    <w:rPr>
      <w:rFonts w:ascii="Times New Roman" w:hAnsi="Times New Roman"/>
      <w:szCs w:val="24"/>
    </w:rPr>
  </w:style>
  <w:style w:type="character" w:customStyle="1" w:styleId="doccaption">
    <w:name w:val="doccaption"/>
    <w:basedOn w:val="a0"/>
    <w:rsid w:val="001D2B30"/>
  </w:style>
  <w:style w:type="character" w:customStyle="1" w:styleId="a4">
    <w:name w:val="Текст сноски Знак"/>
    <w:link w:val="a3"/>
    <w:uiPriority w:val="99"/>
    <w:rsid w:val="00E16F20"/>
  </w:style>
  <w:style w:type="paragraph" w:customStyle="1" w:styleId="ConsNonformat">
    <w:name w:val="ConsNonformat"/>
    <w:rsid w:val="007E29C8"/>
    <w:rPr>
      <w:rFonts w:ascii="Consultant" w:hAnsi="Consultant"/>
      <w:snapToGrid w:val="0"/>
    </w:rPr>
  </w:style>
  <w:style w:type="character" w:customStyle="1" w:styleId="a6">
    <w:name w:val="Нижний колонтитул Знак"/>
    <w:link w:val="a5"/>
    <w:rsid w:val="007E29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s.rushyd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rskayaAL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790E-56A8-4225-8569-F8CDF2AA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энергетики и электрификации «Тулэнерго»</vt:lpstr>
    </vt:vector>
  </TitlesOfParts>
  <Company>OAO Tulenergo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энергетики и электрификации «Тулэнерго»</dc:title>
  <dc:subject/>
  <dc:creator>Kozlova</dc:creator>
  <cp:keywords/>
  <cp:lastModifiedBy>Ратнер Мария Владимировна</cp:lastModifiedBy>
  <cp:revision>4</cp:revision>
  <cp:lastPrinted>2010-05-14T12:51:00Z</cp:lastPrinted>
  <dcterms:created xsi:type="dcterms:W3CDTF">2024-04-10T14:13:00Z</dcterms:created>
  <dcterms:modified xsi:type="dcterms:W3CDTF">2024-04-18T14:25:00Z</dcterms:modified>
</cp:coreProperties>
</file>