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CC04B" w14:textId="77777777" w:rsidR="00C02435" w:rsidRPr="00142AA7" w:rsidRDefault="00955AF8" w:rsidP="00C02435">
      <w:pPr>
        <w:jc w:val="right"/>
        <w:rPr>
          <w:color w:val="0070C0"/>
        </w:rPr>
      </w:pPr>
      <w:r>
        <w:rPr>
          <w:color w:val="0070C0"/>
        </w:rPr>
        <w:t xml:space="preserve"> т</w:t>
      </w:r>
    </w:p>
    <w:tbl>
      <w:tblPr>
        <w:tblpPr w:leftFromText="180" w:rightFromText="180" w:vertAnchor="text" w:horzAnchor="margin" w:tblpXSpec="right" w:tblpY="84"/>
        <w:tblW w:w="4500" w:type="dxa"/>
        <w:tblLook w:val="01E0" w:firstRow="1" w:lastRow="1" w:firstColumn="1" w:lastColumn="1" w:noHBand="0" w:noVBand="0"/>
      </w:tblPr>
      <w:tblGrid>
        <w:gridCol w:w="4500"/>
      </w:tblGrid>
      <w:tr w:rsidR="00C02435" w:rsidRPr="00142AA7" w14:paraId="3768BE4C" w14:textId="77777777" w:rsidTr="00FF3B7B">
        <w:tc>
          <w:tcPr>
            <w:tcW w:w="4500" w:type="dxa"/>
          </w:tcPr>
          <w:p w14:paraId="1CA9C149" w14:textId="77777777" w:rsidR="00C02435" w:rsidRPr="006558AD" w:rsidRDefault="00C02435" w:rsidP="00FF3B7B">
            <w:pPr>
              <w:pStyle w:val="13"/>
              <w:spacing w:line="240" w:lineRule="auto"/>
              <w:ind w:left="72" w:right="-3530"/>
              <w:jc w:val="left"/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</w:pPr>
            <w:r w:rsidRPr="006558AD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>УТВЕРЖДЕН</w:t>
            </w:r>
          </w:p>
        </w:tc>
      </w:tr>
      <w:tr w:rsidR="00C02435" w:rsidRPr="00142AA7" w14:paraId="5171F148" w14:textId="77777777" w:rsidTr="00FF3B7B">
        <w:tc>
          <w:tcPr>
            <w:tcW w:w="4500" w:type="dxa"/>
          </w:tcPr>
          <w:p w14:paraId="48594CF7" w14:textId="77777777" w:rsidR="0008145B" w:rsidRPr="006558AD" w:rsidRDefault="00F12267" w:rsidP="00FF3B7B">
            <w:pPr>
              <w:pStyle w:val="13"/>
              <w:spacing w:line="240" w:lineRule="auto"/>
              <w:ind w:left="72" w:right="-3530"/>
              <w:jc w:val="left"/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</w:pPr>
            <w:r w:rsidRPr="006558AD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>решением годового</w:t>
            </w:r>
            <w:r w:rsidR="0020362A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 xml:space="preserve"> </w:t>
            </w:r>
            <w:r w:rsidR="00C02435" w:rsidRPr="006558AD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 xml:space="preserve">Общего </w:t>
            </w:r>
          </w:p>
          <w:p w14:paraId="24EA7407" w14:textId="77777777" w:rsidR="00C02435" w:rsidRPr="006558AD" w:rsidRDefault="00C02435" w:rsidP="00404B19">
            <w:pPr>
              <w:pStyle w:val="13"/>
              <w:spacing w:line="240" w:lineRule="auto"/>
              <w:ind w:left="72" w:right="-3530"/>
              <w:jc w:val="left"/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</w:pPr>
            <w:r w:rsidRPr="006558AD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 xml:space="preserve">собрания </w:t>
            </w:r>
            <w:r w:rsidR="0008145B" w:rsidRPr="006558AD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>акционеров</w:t>
            </w:r>
            <w:r w:rsidR="0020362A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 xml:space="preserve"> </w:t>
            </w:r>
          </w:p>
        </w:tc>
      </w:tr>
      <w:tr w:rsidR="00C02435" w:rsidRPr="00142AA7" w14:paraId="55027C72" w14:textId="77777777" w:rsidTr="00FF3B7B">
        <w:tc>
          <w:tcPr>
            <w:tcW w:w="4500" w:type="dxa"/>
          </w:tcPr>
          <w:p w14:paraId="1B422E9A" w14:textId="77777777" w:rsidR="00C02435" w:rsidRPr="006558AD" w:rsidRDefault="00C02435" w:rsidP="00FF3B7B">
            <w:pPr>
              <w:pStyle w:val="13"/>
              <w:spacing w:line="240" w:lineRule="auto"/>
              <w:ind w:left="72" w:right="-3530"/>
              <w:jc w:val="left"/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</w:pPr>
            <w:r w:rsidRPr="006558AD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>__________«________»</w:t>
            </w:r>
          </w:p>
        </w:tc>
      </w:tr>
      <w:tr w:rsidR="00C02435" w:rsidRPr="00142AA7" w14:paraId="3659FC13" w14:textId="77777777" w:rsidTr="00FF3B7B">
        <w:tc>
          <w:tcPr>
            <w:tcW w:w="4500" w:type="dxa"/>
          </w:tcPr>
          <w:p w14:paraId="5B6D0B96" w14:textId="77777777" w:rsidR="0008145B" w:rsidRPr="006558AD" w:rsidRDefault="0008145B" w:rsidP="0008145B">
            <w:pPr>
              <w:pStyle w:val="13"/>
              <w:spacing w:line="240" w:lineRule="auto"/>
              <w:ind w:left="72" w:right="-3530"/>
              <w:jc w:val="left"/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</w:pPr>
          </w:p>
          <w:p w14:paraId="01626219" w14:textId="77777777" w:rsidR="00C02435" w:rsidRPr="006558AD" w:rsidRDefault="00C02435" w:rsidP="0008145B">
            <w:pPr>
              <w:pStyle w:val="13"/>
              <w:spacing w:line="240" w:lineRule="auto"/>
              <w:ind w:left="72" w:right="-3530"/>
              <w:jc w:val="left"/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</w:pPr>
            <w:r w:rsidRPr="006558AD">
              <w:rPr>
                <w:rFonts w:ascii="Arial Narrow" w:hAnsi="Arial Narrow"/>
                <w:b/>
                <w:i w:val="0"/>
                <w:color w:val="0070C0"/>
                <w:sz w:val="24"/>
                <w:szCs w:val="24"/>
                <w:u w:val="none"/>
                <w:lang w:val="ru-RU" w:eastAsia="ru-RU"/>
              </w:rPr>
              <w:t xml:space="preserve">Протокол от________ № ___ </w:t>
            </w:r>
          </w:p>
        </w:tc>
      </w:tr>
    </w:tbl>
    <w:p w14:paraId="35283813" w14:textId="77777777" w:rsidR="00C02435" w:rsidRPr="00142AA7" w:rsidRDefault="00C02435" w:rsidP="00C02435">
      <w:pPr>
        <w:pStyle w:val="13"/>
        <w:spacing w:line="240" w:lineRule="auto"/>
        <w:jc w:val="left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62FC07AB" w14:textId="77777777" w:rsidR="00C02435" w:rsidRPr="00142AA7" w:rsidRDefault="00C02435" w:rsidP="00C02435">
      <w:pPr>
        <w:pStyle w:val="13"/>
        <w:spacing w:line="240" w:lineRule="auto"/>
        <w:jc w:val="left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79BF11FF" w14:textId="77777777" w:rsidR="00C02435" w:rsidRPr="00142AA7" w:rsidRDefault="00C02435" w:rsidP="00C02435">
      <w:pPr>
        <w:jc w:val="center"/>
        <w:rPr>
          <w:rStyle w:val="a5"/>
          <w:rFonts w:ascii="Arial Narrow" w:hAnsi="Arial Narrow"/>
          <w:color w:val="0070C0"/>
        </w:rPr>
      </w:pPr>
    </w:p>
    <w:p w14:paraId="32224C8A" w14:textId="77777777" w:rsidR="00C02435" w:rsidRPr="00142AA7" w:rsidRDefault="00C02435" w:rsidP="00C02435">
      <w:pPr>
        <w:jc w:val="center"/>
        <w:rPr>
          <w:rStyle w:val="a5"/>
          <w:rFonts w:ascii="Arial Narrow" w:hAnsi="Arial Narrow"/>
          <w:color w:val="0070C0"/>
        </w:rPr>
      </w:pPr>
    </w:p>
    <w:p w14:paraId="68DF08FF" w14:textId="77777777" w:rsidR="00C02435" w:rsidRPr="00142AA7" w:rsidRDefault="00C02435" w:rsidP="00C02435">
      <w:pPr>
        <w:jc w:val="center"/>
        <w:rPr>
          <w:rStyle w:val="a5"/>
          <w:rFonts w:ascii="Arial Narrow" w:hAnsi="Arial Narrow"/>
          <w:color w:val="0070C0"/>
        </w:rPr>
      </w:pPr>
    </w:p>
    <w:p w14:paraId="4F6907B0" w14:textId="77777777" w:rsidR="00C02435" w:rsidRPr="00142AA7" w:rsidRDefault="00C02435" w:rsidP="00C02435">
      <w:pPr>
        <w:jc w:val="center"/>
        <w:rPr>
          <w:rStyle w:val="a5"/>
          <w:rFonts w:ascii="Arial Narrow" w:hAnsi="Arial Narrow"/>
          <w:color w:val="0070C0"/>
        </w:rPr>
      </w:pPr>
    </w:p>
    <w:p w14:paraId="0B58B7BE" w14:textId="77777777" w:rsidR="00C02435" w:rsidRPr="00142AA7" w:rsidRDefault="00C02435" w:rsidP="00C02435">
      <w:pPr>
        <w:jc w:val="center"/>
        <w:rPr>
          <w:rStyle w:val="a5"/>
          <w:rFonts w:ascii="Arial Narrow" w:hAnsi="Arial Narrow"/>
          <w:color w:val="0070C0"/>
        </w:rPr>
      </w:pPr>
    </w:p>
    <w:p w14:paraId="658DAE77" w14:textId="77777777" w:rsidR="006558AD" w:rsidRDefault="006558AD" w:rsidP="00C02435">
      <w:pPr>
        <w:jc w:val="center"/>
        <w:rPr>
          <w:rStyle w:val="a5"/>
          <w:rFonts w:ascii="Arial Narrow" w:hAnsi="Arial Narrow"/>
          <w:color w:val="0070C0"/>
          <w:sz w:val="48"/>
          <w:szCs w:val="48"/>
        </w:rPr>
      </w:pPr>
    </w:p>
    <w:p w14:paraId="076AFF26" w14:textId="77777777" w:rsidR="006558AD" w:rsidRPr="006558AD" w:rsidRDefault="006558AD" w:rsidP="006558AD">
      <w:pPr>
        <w:pStyle w:val="13"/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</w:pPr>
      <w:r w:rsidRPr="006558AD"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  <w:t>Годовой отчет</w:t>
      </w:r>
    </w:p>
    <w:p w14:paraId="2ECB0835" w14:textId="77777777" w:rsidR="006558AD" w:rsidRPr="006558AD" w:rsidRDefault="006558AD" w:rsidP="006558AD">
      <w:pPr>
        <w:pStyle w:val="13"/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</w:pPr>
      <w:r w:rsidRPr="006558AD"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  <w:t xml:space="preserve">Акционерного общества </w:t>
      </w:r>
    </w:p>
    <w:p w14:paraId="3E06A3F5" w14:textId="77777777" w:rsidR="006558AD" w:rsidRPr="006558AD" w:rsidRDefault="006558AD" w:rsidP="006558AD">
      <w:pPr>
        <w:pStyle w:val="13"/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</w:pPr>
      <w:r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  <w:t>«</w:t>
      </w:r>
      <w:proofErr w:type="spellStart"/>
      <w:r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  <w:t>Электрозарядные</w:t>
      </w:r>
      <w:proofErr w:type="spellEnd"/>
      <w:r w:rsidRPr="006558AD"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  <w:t xml:space="preserve"> станции РусГидро» </w:t>
      </w:r>
    </w:p>
    <w:p w14:paraId="1FCCCB84" w14:textId="77777777" w:rsidR="00C02435" w:rsidRPr="0037015F" w:rsidRDefault="006558AD" w:rsidP="006558AD">
      <w:pPr>
        <w:pStyle w:val="13"/>
        <w:rPr>
          <w:rFonts w:ascii="Arial Narrow" w:hAnsi="Arial Narrow"/>
          <w:b/>
          <w:color w:val="0070C0"/>
          <w:sz w:val="24"/>
          <w:szCs w:val="24"/>
          <w:u w:val="none"/>
        </w:rPr>
      </w:pPr>
      <w:r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  <w:t>за 2023</w:t>
      </w:r>
      <w:r w:rsidRPr="006558AD">
        <w:rPr>
          <w:rStyle w:val="a5"/>
          <w:rFonts w:ascii="Arial Narrow" w:hAnsi="Arial Narrow"/>
          <w:i w:val="0"/>
          <w:iCs w:val="0"/>
          <w:color w:val="0070C0"/>
          <w:sz w:val="48"/>
          <w:szCs w:val="48"/>
          <w:u w:val="none"/>
          <w:lang w:val="ru-RU" w:eastAsia="ru-RU"/>
        </w:rPr>
        <w:t xml:space="preserve"> год</w:t>
      </w:r>
    </w:p>
    <w:p w14:paraId="0EA854CF" w14:textId="77777777" w:rsidR="00C02435" w:rsidRPr="0037015F" w:rsidRDefault="00C02435" w:rsidP="00C02435">
      <w:pPr>
        <w:pStyle w:val="13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6ACA321C" w14:textId="77777777" w:rsidR="00C02435" w:rsidRPr="0037015F" w:rsidRDefault="00C02435" w:rsidP="00C02435">
      <w:pPr>
        <w:pStyle w:val="13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69F13CC1" w14:textId="77777777" w:rsidR="00C02435" w:rsidRPr="0037015F" w:rsidRDefault="00C02435" w:rsidP="00C02435">
      <w:pPr>
        <w:pStyle w:val="13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66B49732" w14:textId="77777777" w:rsidR="00C02435" w:rsidRPr="0037015F" w:rsidRDefault="00C02435" w:rsidP="00C02435">
      <w:pPr>
        <w:pStyle w:val="13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39194643" w14:textId="77777777" w:rsidR="00C02435" w:rsidRPr="0037015F" w:rsidRDefault="00C02435" w:rsidP="00C02435">
      <w:pPr>
        <w:pStyle w:val="13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19A93DCD" w14:textId="77777777" w:rsidR="00C02435" w:rsidRPr="0037015F" w:rsidRDefault="00C02435" w:rsidP="00C02435">
      <w:pPr>
        <w:pStyle w:val="13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0CB4A390" w14:textId="77777777" w:rsidR="00AE7AB3" w:rsidRPr="0037015F" w:rsidRDefault="00AE7AB3" w:rsidP="00C02435">
      <w:pPr>
        <w:pStyle w:val="13"/>
        <w:jc w:val="left"/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  <w:lang w:val="ru-RU"/>
        </w:rPr>
      </w:pPr>
    </w:p>
    <w:p w14:paraId="08F386BC" w14:textId="77777777" w:rsidR="00C02435" w:rsidRPr="0037015F" w:rsidRDefault="00C02435" w:rsidP="00C02435">
      <w:pPr>
        <w:pStyle w:val="13"/>
        <w:jc w:val="left"/>
        <w:rPr>
          <w:rFonts w:ascii="Arial Narrow" w:hAnsi="Arial Narrow"/>
          <w:b/>
          <w:color w:val="0070C0"/>
          <w:sz w:val="26"/>
          <w:szCs w:val="26"/>
          <w:u w:val="none"/>
        </w:rPr>
      </w:pPr>
    </w:p>
    <w:p w14:paraId="01848F5A" w14:textId="77777777" w:rsidR="006558AD" w:rsidRPr="00142AA7" w:rsidRDefault="006558AD" w:rsidP="006558AD">
      <w:pPr>
        <w:pStyle w:val="13"/>
        <w:rPr>
          <w:rFonts w:ascii="Arial Narrow" w:hAnsi="Arial Narrow"/>
          <w:b/>
          <w:color w:val="0070C0"/>
          <w:sz w:val="24"/>
          <w:szCs w:val="24"/>
          <w:u w:val="none"/>
        </w:rPr>
      </w:pPr>
    </w:p>
    <w:p w14:paraId="557C13E2" w14:textId="77777777" w:rsidR="006558AD" w:rsidRPr="00095868" w:rsidRDefault="006558AD" w:rsidP="006558AD">
      <w:pPr>
        <w:pStyle w:val="13"/>
        <w:jc w:val="left"/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</w:rPr>
      </w:pPr>
      <w:r w:rsidRPr="002161F1">
        <w:rPr>
          <w:rFonts w:ascii="Arial Narrow" w:hAnsi="Arial Narrow"/>
          <w:bCs/>
          <w:color w:val="0070C0"/>
          <w:sz w:val="26"/>
          <w:szCs w:val="26"/>
          <w:u w:val="none"/>
          <w:lang w:val="ru-RU"/>
        </w:rPr>
        <w:t xml:space="preserve">Генеральный директор АО «ЭЗС </w:t>
      </w:r>
      <w:r w:rsidR="0020362A" w:rsidRPr="002161F1">
        <w:rPr>
          <w:rFonts w:ascii="Arial Narrow" w:hAnsi="Arial Narrow"/>
          <w:bCs/>
          <w:color w:val="0070C0"/>
          <w:sz w:val="26"/>
          <w:szCs w:val="26"/>
          <w:u w:val="none"/>
          <w:lang w:val="ru-RU"/>
        </w:rPr>
        <w:t>РусГидро</w:t>
      </w:r>
      <w:r w:rsidR="0020362A" w:rsidRPr="00095868">
        <w:rPr>
          <w:rFonts w:ascii="Arial Narrow" w:hAnsi="Arial Narrow"/>
          <w:bCs/>
          <w:color w:val="0070C0"/>
          <w:sz w:val="26"/>
          <w:szCs w:val="26"/>
          <w:u w:val="none"/>
          <w:lang w:val="ru-RU"/>
        </w:rPr>
        <w:t xml:space="preserve">»  </w:t>
      </w:r>
      <w:r w:rsidRPr="00095868">
        <w:rPr>
          <w:rFonts w:ascii="Arial Narrow" w:hAnsi="Arial Narrow"/>
          <w:bCs/>
          <w:color w:val="0070C0"/>
          <w:sz w:val="26"/>
          <w:szCs w:val="26"/>
          <w:u w:val="none"/>
          <w:lang w:val="ru-RU"/>
        </w:rPr>
        <w:t xml:space="preserve">                </w:t>
      </w:r>
      <w:r w:rsidR="0020362A" w:rsidRPr="00095868">
        <w:rPr>
          <w:rFonts w:ascii="Arial Narrow" w:hAnsi="Arial Narrow"/>
          <w:bCs/>
          <w:color w:val="0070C0"/>
          <w:sz w:val="26"/>
          <w:szCs w:val="26"/>
          <w:u w:val="none"/>
          <w:lang w:val="ru-RU"/>
        </w:rPr>
        <w:t xml:space="preserve">   </w:t>
      </w:r>
      <w:r w:rsidRPr="00095868">
        <w:rPr>
          <w:rFonts w:ascii="Arial Narrow" w:hAnsi="Arial Narrow"/>
          <w:bCs/>
          <w:color w:val="0070C0"/>
          <w:sz w:val="26"/>
          <w:szCs w:val="26"/>
          <w:u w:val="none"/>
          <w:lang w:val="ru-RU"/>
        </w:rPr>
        <w:t xml:space="preserve">    _________________     /Беляев Д.А.</w:t>
      </w:r>
      <w:r w:rsidRPr="00095868"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  <w:lang w:val="ru-RU"/>
        </w:rPr>
        <w:t>/</w:t>
      </w:r>
    </w:p>
    <w:p w14:paraId="1413BB0B" w14:textId="77777777" w:rsidR="006558AD" w:rsidRPr="00142AA7" w:rsidRDefault="006558AD" w:rsidP="006558AD">
      <w:pPr>
        <w:pStyle w:val="13"/>
        <w:jc w:val="right"/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  <w:lang w:val="ru-RU"/>
        </w:rPr>
      </w:pPr>
      <w:r w:rsidRPr="00142AA7"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</w:rPr>
        <w:t>«___»___________ 20</w:t>
      </w:r>
      <w:r w:rsidRPr="00142AA7"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  <w:lang w:val="ru-RU"/>
        </w:rPr>
        <w:t>2</w:t>
      </w:r>
      <w:r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  <w:lang w:val="ru-RU"/>
        </w:rPr>
        <w:t>4</w:t>
      </w:r>
      <w:r w:rsidRPr="00142AA7"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  <w:lang w:val="ru-RU"/>
        </w:rPr>
        <w:t xml:space="preserve"> г.</w:t>
      </w:r>
    </w:p>
    <w:p w14:paraId="53FB5030" w14:textId="77777777" w:rsidR="006558AD" w:rsidRPr="00142AA7" w:rsidRDefault="006558AD" w:rsidP="006558AD">
      <w:pPr>
        <w:pStyle w:val="13"/>
        <w:jc w:val="left"/>
        <w:rPr>
          <w:rFonts w:ascii="Arial Narrow" w:hAnsi="Arial Narrow"/>
          <w:bCs/>
          <w:i w:val="0"/>
          <w:iCs w:val="0"/>
          <w:color w:val="0070C0"/>
          <w:sz w:val="26"/>
          <w:szCs w:val="26"/>
          <w:highlight w:val="yellow"/>
          <w:u w:val="none"/>
          <w:lang w:val="ru-RU"/>
        </w:rPr>
      </w:pPr>
    </w:p>
    <w:p w14:paraId="6B402E4E" w14:textId="77777777" w:rsidR="0022539B" w:rsidRPr="0037015F" w:rsidRDefault="0022539B" w:rsidP="00C02435">
      <w:pPr>
        <w:pStyle w:val="13"/>
        <w:jc w:val="left"/>
        <w:rPr>
          <w:rFonts w:ascii="Arial Narrow" w:hAnsi="Arial Narrow"/>
          <w:b/>
          <w:color w:val="0070C0"/>
          <w:sz w:val="26"/>
          <w:szCs w:val="26"/>
          <w:u w:val="none"/>
        </w:rPr>
      </w:pPr>
    </w:p>
    <w:p w14:paraId="183D639E" w14:textId="77777777" w:rsidR="00C02435" w:rsidRPr="0037015F" w:rsidRDefault="00C02435" w:rsidP="00C02435">
      <w:pPr>
        <w:pStyle w:val="13"/>
        <w:jc w:val="left"/>
        <w:rPr>
          <w:rFonts w:ascii="Arial Narrow" w:hAnsi="Arial Narrow"/>
          <w:bCs/>
          <w:i w:val="0"/>
          <w:iCs w:val="0"/>
          <w:color w:val="0070C0"/>
          <w:sz w:val="26"/>
          <w:szCs w:val="26"/>
          <w:u w:val="none"/>
          <w:lang w:val="ru-RU"/>
        </w:rPr>
      </w:pPr>
    </w:p>
    <w:p w14:paraId="062372DA" w14:textId="77777777" w:rsidR="00667335" w:rsidRPr="0037015F" w:rsidRDefault="00667335" w:rsidP="00BD282B">
      <w:pPr>
        <w:jc w:val="center"/>
        <w:rPr>
          <w:rFonts w:ascii="Arial Narrow" w:hAnsi="Arial Narrow"/>
          <w:b/>
          <w:color w:val="0070C0"/>
          <w:sz w:val="28"/>
          <w:szCs w:val="28"/>
        </w:rPr>
        <w:sectPr w:rsidR="00667335" w:rsidRPr="0037015F" w:rsidSect="00226C65">
          <w:headerReference w:type="default" r:id="rId9"/>
          <w:headerReference w:type="firs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8F9CF7E" w14:textId="77777777" w:rsidR="00BF2E4E" w:rsidRPr="00CE23A3" w:rsidRDefault="00CE23A3" w:rsidP="00CE23A3">
      <w:pPr>
        <w:pStyle w:val="aff6"/>
        <w:jc w:val="center"/>
        <w:rPr>
          <w:lang w:val="ru-RU"/>
        </w:rPr>
      </w:pPr>
      <w:r w:rsidRPr="00CE23A3">
        <w:rPr>
          <w:rFonts w:ascii="Arial Narrow" w:hAnsi="Arial Narrow"/>
          <w:color w:val="0070C0"/>
          <w:lang w:val="ru-RU"/>
        </w:rPr>
        <w:lastRenderedPageBreak/>
        <w:t>СОДЕРЖАНИЕ:</w:t>
      </w:r>
    </w:p>
    <w:p w14:paraId="4299D463" w14:textId="4F30238C" w:rsidR="00934870" w:rsidRDefault="00BF2E4E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CE23A3">
        <w:rPr>
          <w:color w:val="0070C0"/>
        </w:rPr>
        <w:fldChar w:fldCharType="begin"/>
      </w:r>
      <w:r w:rsidRPr="00CE23A3">
        <w:rPr>
          <w:color w:val="0070C0"/>
        </w:rPr>
        <w:instrText xml:space="preserve"> TOC \o "1-3" \h \z \u </w:instrText>
      </w:r>
      <w:r w:rsidRPr="00CE23A3">
        <w:rPr>
          <w:color w:val="0070C0"/>
        </w:rPr>
        <w:fldChar w:fldCharType="separate"/>
      </w:r>
      <w:hyperlink w:anchor="_Toc162258552" w:history="1">
        <w:r w:rsidR="00934870" w:rsidRPr="00C761A4">
          <w:rPr>
            <w:rStyle w:val="af5"/>
          </w:rPr>
          <w:t>Раздел 1. Развитие Общества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_Toc162258552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3</w:t>
        </w:r>
        <w:r w:rsidR="00934870">
          <w:rPr>
            <w:webHidden/>
          </w:rPr>
          <w:fldChar w:fldCharType="end"/>
        </w:r>
      </w:hyperlink>
    </w:p>
    <w:p w14:paraId="2275BBF9" w14:textId="61E2DD97" w:rsidR="00934870" w:rsidRDefault="00717851">
      <w:pPr>
        <w:pStyle w:val="29"/>
        <w:tabs>
          <w:tab w:val="left" w:pos="880"/>
          <w:tab w:val="right" w:leader="dot" w:pos="948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2258553" w:history="1">
        <w:r w:rsidR="00934870" w:rsidRPr="00C761A4">
          <w:rPr>
            <w:rStyle w:val="af5"/>
            <w:rFonts w:ascii="Arial Narrow" w:hAnsi="Arial Narrow"/>
            <w:noProof/>
          </w:rPr>
          <w:t>1.1.</w:t>
        </w:r>
        <w:r w:rsidR="00934870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34870" w:rsidRPr="00C761A4">
          <w:rPr>
            <w:rStyle w:val="af5"/>
            <w:rFonts w:ascii="Arial Narrow" w:hAnsi="Arial Narrow"/>
            <w:noProof/>
          </w:rPr>
          <w:t>Об Обществе и его положении в отрасли</w:t>
        </w:r>
        <w:r w:rsidR="00934870">
          <w:rPr>
            <w:noProof/>
            <w:webHidden/>
          </w:rPr>
          <w:tab/>
        </w:r>
        <w:r w:rsidR="00934870">
          <w:rPr>
            <w:noProof/>
            <w:webHidden/>
          </w:rPr>
          <w:fldChar w:fldCharType="begin"/>
        </w:r>
        <w:r w:rsidR="00934870">
          <w:rPr>
            <w:noProof/>
            <w:webHidden/>
          </w:rPr>
          <w:instrText xml:space="preserve"> PAGEREF _Toc162258553 \h </w:instrText>
        </w:r>
        <w:r w:rsidR="00934870">
          <w:rPr>
            <w:noProof/>
            <w:webHidden/>
          </w:rPr>
        </w:r>
        <w:r w:rsidR="00934870">
          <w:rPr>
            <w:noProof/>
            <w:webHidden/>
          </w:rPr>
          <w:fldChar w:fldCharType="separate"/>
        </w:r>
        <w:r w:rsidR="00961CFA">
          <w:rPr>
            <w:noProof/>
            <w:webHidden/>
          </w:rPr>
          <w:t>3</w:t>
        </w:r>
        <w:r w:rsidR="00934870">
          <w:rPr>
            <w:noProof/>
            <w:webHidden/>
          </w:rPr>
          <w:fldChar w:fldCharType="end"/>
        </w:r>
      </w:hyperlink>
    </w:p>
    <w:p w14:paraId="19B9096A" w14:textId="45A9E372" w:rsidR="00934870" w:rsidRDefault="00717851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2258554" w:history="1">
        <w:r w:rsidR="00934870" w:rsidRPr="00C761A4">
          <w:rPr>
            <w:rStyle w:val="af5"/>
          </w:rPr>
          <w:t>Раздел 2. Производство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_Toc162258554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5</w:t>
        </w:r>
        <w:r w:rsidR="00934870">
          <w:rPr>
            <w:webHidden/>
          </w:rPr>
          <w:fldChar w:fldCharType="end"/>
        </w:r>
      </w:hyperlink>
    </w:p>
    <w:p w14:paraId="6AAAE5B2" w14:textId="6C467CD0" w:rsidR="00934870" w:rsidRDefault="00717851">
      <w:pPr>
        <w:pStyle w:val="29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2258555" w:history="1">
        <w:r w:rsidR="00934870" w:rsidRPr="00C761A4">
          <w:rPr>
            <w:rStyle w:val="af5"/>
            <w:rFonts w:ascii="Arial Narrow" w:hAnsi="Arial Narrow"/>
            <w:noProof/>
          </w:rPr>
          <w:t>2.1. Основные производственные показатели</w:t>
        </w:r>
        <w:r w:rsidR="00934870">
          <w:rPr>
            <w:noProof/>
            <w:webHidden/>
          </w:rPr>
          <w:tab/>
        </w:r>
        <w:r w:rsidR="00934870">
          <w:rPr>
            <w:noProof/>
            <w:webHidden/>
          </w:rPr>
          <w:fldChar w:fldCharType="begin"/>
        </w:r>
        <w:r w:rsidR="00934870">
          <w:rPr>
            <w:noProof/>
            <w:webHidden/>
          </w:rPr>
          <w:instrText xml:space="preserve"> PAGEREF _Toc162258555 \h </w:instrText>
        </w:r>
        <w:r w:rsidR="00934870">
          <w:rPr>
            <w:noProof/>
            <w:webHidden/>
          </w:rPr>
        </w:r>
        <w:r w:rsidR="00934870">
          <w:rPr>
            <w:noProof/>
            <w:webHidden/>
          </w:rPr>
          <w:fldChar w:fldCharType="separate"/>
        </w:r>
        <w:r w:rsidR="00961CFA">
          <w:rPr>
            <w:noProof/>
            <w:webHidden/>
          </w:rPr>
          <w:t>5</w:t>
        </w:r>
        <w:r w:rsidR="00934870">
          <w:rPr>
            <w:noProof/>
            <w:webHidden/>
          </w:rPr>
          <w:fldChar w:fldCharType="end"/>
        </w:r>
      </w:hyperlink>
    </w:p>
    <w:p w14:paraId="393AD4BA" w14:textId="126EFDFA" w:rsidR="00934870" w:rsidRDefault="00717851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2258556" w:history="1">
        <w:r w:rsidR="00934870" w:rsidRPr="00C761A4">
          <w:rPr>
            <w:rStyle w:val="af5"/>
            <w:lang w:val="en-US"/>
          </w:rPr>
          <w:t>Р</w:t>
        </w:r>
        <w:r w:rsidR="00934870" w:rsidRPr="00C761A4">
          <w:rPr>
            <w:rStyle w:val="af5"/>
          </w:rPr>
          <w:t>аздел 3. Экономика и финансы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_Toc162258556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6</w:t>
        </w:r>
        <w:r w:rsidR="00934870">
          <w:rPr>
            <w:webHidden/>
          </w:rPr>
          <w:fldChar w:fldCharType="end"/>
        </w:r>
      </w:hyperlink>
    </w:p>
    <w:p w14:paraId="20FFAF1A" w14:textId="17BB20F6" w:rsidR="00934870" w:rsidRDefault="00717851">
      <w:pPr>
        <w:pStyle w:val="29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2258557" w:history="1">
        <w:r w:rsidR="00934870" w:rsidRPr="00C761A4">
          <w:rPr>
            <w:rStyle w:val="af5"/>
            <w:rFonts w:ascii="Arial Narrow" w:hAnsi="Arial Narrow"/>
            <w:noProof/>
          </w:rPr>
          <w:t>3.1. Основные финансово-экономические показатели деятельности Общества</w:t>
        </w:r>
        <w:r w:rsidR="00934870">
          <w:rPr>
            <w:noProof/>
            <w:webHidden/>
          </w:rPr>
          <w:tab/>
        </w:r>
        <w:r w:rsidR="00934870">
          <w:rPr>
            <w:noProof/>
            <w:webHidden/>
          </w:rPr>
          <w:fldChar w:fldCharType="begin"/>
        </w:r>
        <w:r w:rsidR="00934870">
          <w:rPr>
            <w:noProof/>
            <w:webHidden/>
          </w:rPr>
          <w:instrText xml:space="preserve"> PAGEREF _Toc162258557 \h </w:instrText>
        </w:r>
        <w:r w:rsidR="00934870">
          <w:rPr>
            <w:noProof/>
            <w:webHidden/>
          </w:rPr>
        </w:r>
        <w:r w:rsidR="00934870">
          <w:rPr>
            <w:noProof/>
            <w:webHidden/>
          </w:rPr>
          <w:fldChar w:fldCharType="separate"/>
        </w:r>
        <w:r w:rsidR="00961CFA">
          <w:rPr>
            <w:noProof/>
            <w:webHidden/>
          </w:rPr>
          <w:t>6</w:t>
        </w:r>
        <w:r w:rsidR="00934870">
          <w:rPr>
            <w:noProof/>
            <w:webHidden/>
          </w:rPr>
          <w:fldChar w:fldCharType="end"/>
        </w:r>
      </w:hyperlink>
    </w:p>
    <w:p w14:paraId="0BED2F85" w14:textId="6CD41075" w:rsidR="00934870" w:rsidRDefault="00717851">
      <w:pPr>
        <w:pStyle w:val="29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2258558" w:history="1">
        <w:r w:rsidR="00934870" w:rsidRPr="00C761A4">
          <w:rPr>
            <w:rStyle w:val="af5"/>
            <w:rFonts w:ascii="Arial Narrow" w:hAnsi="Arial Narrow"/>
            <w:noProof/>
          </w:rPr>
          <w:t>3.2. Бухгалтерская (финансовая) отчетность Общества за 2023 (отчетный) год. Расчет чистых активов Общества</w:t>
        </w:r>
        <w:r w:rsidR="00934870">
          <w:rPr>
            <w:noProof/>
            <w:webHidden/>
          </w:rPr>
          <w:tab/>
        </w:r>
        <w:r w:rsidR="00934870">
          <w:rPr>
            <w:noProof/>
            <w:webHidden/>
          </w:rPr>
          <w:fldChar w:fldCharType="begin"/>
        </w:r>
        <w:r w:rsidR="00934870">
          <w:rPr>
            <w:noProof/>
            <w:webHidden/>
          </w:rPr>
          <w:instrText xml:space="preserve"> PAGEREF _Toc162258558 \h </w:instrText>
        </w:r>
        <w:r w:rsidR="00934870">
          <w:rPr>
            <w:noProof/>
            <w:webHidden/>
          </w:rPr>
        </w:r>
        <w:r w:rsidR="00934870">
          <w:rPr>
            <w:noProof/>
            <w:webHidden/>
          </w:rPr>
          <w:fldChar w:fldCharType="separate"/>
        </w:r>
        <w:r w:rsidR="00961CFA">
          <w:rPr>
            <w:noProof/>
            <w:webHidden/>
          </w:rPr>
          <w:t>7</w:t>
        </w:r>
        <w:r w:rsidR="00934870">
          <w:rPr>
            <w:noProof/>
            <w:webHidden/>
          </w:rPr>
          <w:fldChar w:fldCharType="end"/>
        </w:r>
      </w:hyperlink>
    </w:p>
    <w:p w14:paraId="2544C833" w14:textId="139516B6" w:rsidR="00934870" w:rsidRDefault="00717851">
      <w:pPr>
        <w:pStyle w:val="29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2258559" w:history="1">
        <w:r w:rsidR="00934870" w:rsidRPr="00C761A4">
          <w:rPr>
            <w:rStyle w:val="af5"/>
            <w:rFonts w:ascii="Arial Narrow" w:hAnsi="Arial Narrow"/>
            <w:noProof/>
          </w:rPr>
          <w:t>3.3. Анализ эффективности и финансовой устойчивости Общества</w:t>
        </w:r>
        <w:r w:rsidR="00934870">
          <w:rPr>
            <w:noProof/>
            <w:webHidden/>
          </w:rPr>
          <w:tab/>
        </w:r>
        <w:r w:rsidR="00934870">
          <w:rPr>
            <w:noProof/>
            <w:webHidden/>
          </w:rPr>
          <w:fldChar w:fldCharType="begin"/>
        </w:r>
        <w:r w:rsidR="00934870">
          <w:rPr>
            <w:noProof/>
            <w:webHidden/>
          </w:rPr>
          <w:instrText xml:space="preserve"> PAGEREF _Toc162258559 \h </w:instrText>
        </w:r>
        <w:r w:rsidR="00934870">
          <w:rPr>
            <w:noProof/>
            <w:webHidden/>
          </w:rPr>
        </w:r>
        <w:r w:rsidR="00934870">
          <w:rPr>
            <w:noProof/>
            <w:webHidden/>
          </w:rPr>
          <w:fldChar w:fldCharType="separate"/>
        </w:r>
        <w:r w:rsidR="00961CFA">
          <w:rPr>
            <w:noProof/>
            <w:webHidden/>
          </w:rPr>
          <w:t>7</w:t>
        </w:r>
        <w:r w:rsidR="00934870">
          <w:rPr>
            <w:noProof/>
            <w:webHidden/>
          </w:rPr>
          <w:fldChar w:fldCharType="end"/>
        </w:r>
      </w:hyperlink>
    </w:p>
    <w:p w14:paraId="5AC11FEC" w14:textId="2F981898" w:rsidR="00934870" w:rsidRDefault="00717851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2258560" w:history="1">
        <w:r w:rsidR="00934870" w:rsidRPr="00C761A4">
          <w:rPr>
            <w:rStyle w:val="af5"/>
          </w:rPr>
          <w:t>Раздел 4. Инвестиции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_Toc162258560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8</w:t>
        </w:r>
        <w:r w:rsidR="00934870">
          <w:rPr>
            <w:webHidden/>
          </w:rPr>
          <w:fldChar w:fldCharType="end"/>
        </w:r>
      </w:hyperlink>
    </w:p>
    <w:p w14:paraId="3DF280F1" w14:textId="5CFF128D" w:rsidR="00934870" w:rsidRDefault="00717851">
      <w:pPr>
        <w:pStyle w:val="29"/>
        <w:tabs>
          <w:tab w:val="left" w:pos="880"/>
          <w:tab w:val="right" w:leader="dot" w:pos="948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2258561" w:history="1">
        <w:r w:rsidR="00934870" w:rsidRPr="00C761A4">
          <w:rPr>
            <w:rStyle w:val="af5"/>
            <w:rFonts w:ascii="Arial Narrow" w:hAnsi="Arial Narrow"/>
            <w:noProof/>
          </w:rPr>
          <w:t>4.1.</w:t>
        </w:r>
        <w:r w:rsidR="00934870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34870" w:rsidRPr="00C761A4">
          <w:rPr>
            <w:rStyle w:val="af5"/>
            <w:rFonts w:ascii="Arial Narrow" w:hAnsi="Arial Narrow"/>
            <w:noProof/>
          </w:rPr>
          <w:t>Инвестиционная деятельность в форме капитальных вложений</w:t>
        </w:r>
        <w:r w:rsidR="00934870">
          <w:rPr>
            <w:noProof/>
            <w:webHidden/>
          </w:rPr>
          <w:tab/>
        </w:r>
        <w:r w:rsidR="00934870">
          <w:rPr>
            <w:noProof/>
            <w:webHidden/>
          </w:rPr>
          <w:fldChar w:fldCharType="begin"/>
        </w:r>
        <w:r w:rsidR="00934870">
          <w:rPr>
            <w:noProof/>
            <w:webHidden/>
          </w:rPr>
          <w:instrText xml:space="preserve"> PAGEREF _Toc162258561 \h </w:instrText>
        </w:r>
        <w:r w:rsidR="00934870">
          <w:rPr>
            <w:noProof/>
            <w:webHidden/>
          </w:rPr>
        </w:r>
        <w:r w:rsidR="00934870">
          <w:rPr>
            <w:noProof/>
            <w:webHidden/>
          </w:rPr>
          <w:fldChar w:fldCharType="separate"/>
        </w:r>
        <w:r w:rsidR="00961CFA">
          <w:rPr>
            <w:noProof/>
            <w:webHidden/>
          </w:rPr>
          <w:t>8</w:t>
        </w:r>
        <w:r w:rsidR="00934870">
          <w:rPr>
            <w:noProof/>
            <w:webHidden/>
          </w:rPr>
          <w:fldChar w:fldCharType="end"/>
        </w:r>
      </w:hyperlink>
    </w:p>
    <w:p w14:paraId="1B498016" w14:textId="3D7C965F" w:rsidR="00934870" w:rsidRDefault="00717851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2258562" w:history="1">
        <w:r w:rsidR="00934870" w:rsidRPr="00C761A4">
          <w:rPr>
            <w:rStyle w:val="af5"/>
          </w:rPr>
          <w:t>Раздел 5. Распределение прибыли и дивидендная политика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_Toc162258562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10</w:t>
        </w:r>
        <w:r w:rsidR="00934870">
          <w:rPr>
            <w:webHidden/>
          </w:rPr>
          <w:fldChar w:fldCharType="end"/>
        </w:r>
      </w:hyperlink>
    </w:p>
    <w:p w14:paraId="6DC379FF" w14:textId="1873C43E" w:rsidR="00934870" w:rsidRDefault="00717851">
      <w:pPr>
        <w:pStyle w:val="29"/>
        <w:tabs>
          <w:tab w:val="left" w:pos="880"/>
          <w:tab w:val="right" w:leader="dot" w:pos="948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2258563" w:history="1">
        <w:r w:rsidR="00934870" w:rsidRPr="00C761A4">
          <w:rPr>
            <w:rStyle w:val="af5"/>
            <w:rFonts w:ascii="Arial Narrow" w:hAnsi="Arial Narrow"/>
            <w:noProof/>
          </w:rPr>
          <w:t>5.1.</w:t>
        </w:r>
        <w:r w:rsidR="00934870">
          <w:rPr>
            <w:rFonts w:asciiTheme="minorHAnsi" w:eastAsiaTheme="minorEastAsia" w:hAnsiTheme="minorHAnsi" w:cstheme="minorBidi"/>
            <w:noProof/>
            <w:lang w:eastAsia="ru-RU"/>
          </w:rPr>
          <w:tab/>
        </w:r>
        <w:r w:rsidR="00934870" w:rsidRPr="00C761A4">
          <w:rPr>
            <w:rStyle w:val="af5"/>
            <w:rFonts w:ascii="Arial Narrow" w:hAnsi="Arial Narrow"/>
            <w:noProof/>
          </w:rPr>
          <w:t>Распределение прибыли и дивидендная политика</w:t>
        </w:r>
        <w:r w:rsidR="00934870">
          <w:rPr>
            <w:noProof/>
            <w:webHidden/>
          </w:rPr>
          <w:tab/>
        </w:r>
        <w:r w:rsidR="00934870">
          <w:rPr>
            <w:noProof/>
            <w:webHidden/>
          </w:rPr>
          <w:fldChar w:fldCharType="begin"/>
        </w:r>
        <w:r w:rsidR="00934870">
          <w:rPr>
            <w:noProof/>
            <w:webHidden/>
          </w:rPr>
          <w:instrText xml:space="preserve"> PAGEREF _Toc162258563 \h </w:instrText>
        </w:r>
        <w:r w:rsidR="00934870">
          <w:rPr>
            <w:noProof/>
            <w:webHidden/>
          </w:rPr>
        </w:r>
        <w:r w:rsidR="00934870">
          <w:rPr>
            <w:noProof/>
            <w:webHidden/>
          </w:rPr>
          <w:fldChar w:fldCharType="separate"/>
        </w:r>
        <w:r w:rsidR="00961CFA">
          <w:rPr>
            <w:noProof/>
            <w:webHidden/>
          </w:rPr>
          <w:t>10</w:t>
        </w:r>
        <w:r w:rsidR="00934870">
          <w:rPr>
            <w:noProof/>
            <w:webHidden/>
          </w:rPr>
          <w:fldChar w:fldCharType="end"/>
        </w:r>
      </w:hyperlink>
    </w:p>
    <w:p w14:paraId="7F2C19B4" w14:textId="366E6E4C" w:rsidR="00934870" w:rsidRDefault="00717851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2258564" w:history="1">
        <w:r w:rsidR="00934870" w:rsidRPr="00C761A4">
          <w:rPr>
            <w:rStyle w:val="af5"/>
          </w:rPr>
          <w:t>Раздел 6. Корпоративное управление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_Toc162258564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10</w:t>
        </w:r>
        <w:r w:rsidR="00934870">
          <w:rPr>
            <w:webHidden/>
          </w:rPr>
          <w:fldChar w:fldCharType="end"/>
        </w:r>
      </w:hyperlink>
    </w:p>
    <w:p w14:paraId="59E30826" w14:textId="549CD938" w:rsidR="00934870" w:rsidRDefault="00717851">
      <w:pPr>
        <w:pStyle w:val="29"/>
        <w:tabs>
          <w:tab w:val="right" w:leader="dot" w:pos="9486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62258565" w:history="1">
        <w:r w:rsidR="00934870" w:rsidRPr="00C761A4">
          <w:rPr>
            <w:rStyle w:val="af5"/>
            <w:rFonts w:ascii="Arial Narrow" w:hAnsi="Arial Narrow"/>
            <w:noProof/>
          </w:rPr>
          <w:t>6.1. Органы управления и контроля</w:t>
        </w:r>
        <w:r w:rsidR="00934870">
          <w:rPr>
            <w:noProof/>
            <w:webHidden/>
          </w:rPr>
          <w:tab/>
        </w:r>
        <w:r w:rsidR="00934870">
          <w:rPr>
            <w:noProof/>
            <w:webHidden/>
          </w:rPr>
          <w:fldChar w:fldCharType="begin"/>
        </w:r>
        <w:r w:rsidR="00934870">
          <w:rPr>
            <w:noProof/>
            <w:webHidden/>
          </w:rPr>
          <w:instrText xml:space="preserve"> PAGEREF _Toc162258565 \h </w:instrText>
        </w:r>
        <w:r w:rsidR="00934870">
          <w:rPr>
            <w:noProof/>
            <w:webHidden/>
          </w:rPr>
        </w:r>
        <w:r w:rsidR="00934870">
          <w:rPr>
            <w:noProof/>
            <w:webHidden/>
          </w:rPr>
          <w:fldChar w:fldCharType="separate"/>
        </w:r>
        <w:r w:rsidR="00961CFA">
          <w:rPr>
            <w:noProof/>
            <w:webHidden/>
          </w:rPr>
          <w:t>10</w:t>
        </w:r>
        <w:r w:rsidR="00934870">
          <w:rPr>
            <w:noProof/>
            <w:webHidden/>
          </w:rPr>
          <w:fldChar w:fldCharType="end"/>
        </w:r>
      </w:hyperlink>
    </w:p>
    <w:p w14:paraId="75BC7A16" w14:textId="2F5E8B0E" w:rsidR="00934870" w:rsidRDefault="00717851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2258566" w:history="1">
        <w:r w:rsidR="00934870" w:rsidRPr="00C761A4">
          <w:rPr>
            <w:rStyle w:val="af5"/>
          </w:rPr>
          <w:t>Контакты и иная справочная информация для акционеров и инвесторов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_Toc162258566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13</w:t>
        </w:r>
        <w:r w:rsidR="00934870">
          <w:rPr>
            <w:webHidden/>
          </w:rPr>
          <w:fldChar w:fldCharType="end"/>
        </w:r>
      </w:hyperlink>
    </w:p>
    <w:p w14:paraId="5AA4877D" w14:textId="2583AC3A" w:rsidR="00934870" w:rsidRDefault="00717851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2258567" w:history="1">
        <w:r w:rsidR="00934870" w:rsidRPr="00C761A4">
          <w:rPr>
            <w:rStyle w:val="af5"/>
          </w:rPr>
          <w:t>Приложение 1. Заключение аудиторской организации, Бухгалтерская (финансовая) отчетность Общества за 2023 год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_Toc162258567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14</w:t>
        </w:r>
        <w:r w:rsidR="00934870">
          <w:rPr>
            <w:webHidden/>
          </w:rPr>
          <w:fldChar w:fldCharType="end"/>
        </w:r>
      </w:hyperlink>
    </w:p>
    <w:p w14:paraId="74EEBD05" w14:textId="749BBA2B" w:rsidR="00934870" w:rsidRDefault="00717851">
      <w:pPr>
        <w:pStyle w:val="1e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2258568" w:history="1">
        <w:r w:rsidR="00934870" w:rsidRPr="00C761A4">
          <w:rPr>
            <w:rStyle w:val="af5"/>
          </w:rPr>
          <w:t>Приложение 2. Заключение  ревизионной комиссии Общества за 2023 год</w:t>
        </w:r>
        <w:r w:rsidR="00934870">
          <w:rPr>
            <w:webHidden/>
          </w:rPr>
          <w:tab/>
        </w:r>
        <w:r w:rsidR="00934870">
          <w:rPr>
            <w:webHidden/>
          </w:rPr>
          <w:fldChar w:fldCharType="begin"/>
        </w:r>
        <w:r w:rsidR="00934870">
          <w:rPr>
            <w:webHidden/>
          </w:rPr>
          <w:instrText xml:space="preserve"> PAGEREF _Toc162258568 \h </w:instrText>
        </w:r>
        <w:r w:rsidR="00934870">
          <w:rPr>
            <w:webHidden/>
          </w:rPr>
        </w:r>
        <w:r w:rsidR="00934870">
          <w:rPr>
            <w:webHidden/>
          </w:rPr>
          <w:fldChar w:fldCharType="separate"/>
        </w:r>
        <w:r w:rsidR="00961CFA">
          <w:rPr>
            <w:webHidden/>
          </w:rPr>
          <w:t>14</w:t>
        </w:r>
        <w:r w:rsidR="00934870">
          <w:rPr>
            <w:webHidden/>
          </w:rPr>
          <w:fldChar w:fldCharType="end"/>
        </w:r>
      </w:hyperlink>
    </w:p>
    <w:p w14:paraId="05D65744" w14:textId="77777777" w:rsidR="00187180" w:rsidRPr="0037015F" w:rsidRDefault="00BF2E4E" w:rsidP="00CE23A3">
      <w:pPr>
        <w:rPr>
          <w:i/>
          <w:color w:val="FFFFFF"/>
        </w:rPr>
      </w:pPr>
      <w:r w:rsidRPr="00CE23A3">
        <w:rPr>
          <w:b/>
          <w:bCs/>
          <w:color w:val="0070C0"/>
        </w:rPr>
        <w:fldChar w:fldCharType="end"/>
      </w:r>
      <w:r w:rsidR="00187180" w:rsidRPr="0037015F">
        <w:rPr>
          <w:i/>
          <w:color w:val="FFFFFF"/>
        </w:rPr>
        <w:t xml:space="preserve">В целях настоящих рекомендаций приняты следующие обозначения </w:t>
      </w:r>
      <w:r w:rsidR="00F059BB" w:rsidRPr="0037015F">
        <w:rPr>
          <w:i/>
          <w:color w:val="FFFFFF"/>
        </w:rPr>
        <w:t>подконтрольных организаций</w:t>
      </w:r>
      <w:r w:rsidR="00187180" w:rsidRPr="0037015F">
        <w:rPr>
          <w:i/>
          <w:color w:val="FFFFFF"/>
        </w:rPr>
        <w:t xml:space="preserve"> ПАО «РусГидро» в зависимости от основного вида деятельности: </w:t>
      </w:r>
    </w:p>
    <w:p w14:paraId="0ADE754B" w14:textId="77777777" w:rsidR="00667335" w:rsidRPr="00EE7FDE" w:rsidRDefault="0032504A" w:rsidP="0008145B">
      <w:pPr>
        <w:spacing w:line="276" w:lineRule="auto"/>
        <w:ind w:firstLine="284"/>
        <w:jc w:val="center"/>
        <w:rPr>
          <w:rFonts w:ascii="Arial Narrow" w:hAnsi="Arial Narrow"/>
          <w:b/>
          <w:i/>
          <w:color w:val="0070C0"/>
          <w:sz w:val="28"/>
        </w:rPr>
        <w:sectPr w:rsidR="00667335" w:rsidRPr="00EE7FDE" w:rsidSect="00226C65">
          <w:pgSz w:w="11906" w:h="16838"/>
          <w:pgMar w:top="1134" w:right="709" w:bottom="1134" w:left="1701" w:header="709" w:footer="709" w:gutter="0"/>
          <w:cols w:space="708"/>
          <w:titlePg/>
          <w:docGrid w:linePitch="360"/>
        </w:sectPr>
      </w:pPr>
      <w:r w:rsidRPr="0037015F">
        <w:rPr>
          <w:i/>
          <w:color w:val="FFFFFF"/>
        </w:rPr>
        <w:t xml:space="preserve">- </w:t>
      </w:r>
    </w:p>
    <w:p w14:paraId="13466A75" w14:textId="77777777" w:rsidR="00BD282B" w:rsidRPr="00DA19D1" w:rsidRDefault="00BD282B" w:rsidP="00DA19D1">
      <w:pPr>
        <w:pStyle w:val="1"/>
        <w:rPr>
          <w:rFonts w:ascii="Arial Narrow" w:hAnsi="Arial Narrow"/>
          <w:color w:val="0070C0"/>
          <w:sz w:val="28"/>
          <w:szCs w:val="28"/>
        </w:rPr>
      </w:pPr>
      <w:bookmarkStart w:id="0" w:name="_Toc162258552"/>
      <w:r w:rsidRPr="00DA19D1">
        <w:rPr>
          <w:rFonts w:ascii="Arial Narrow" w:hAnsi="Arial Narrow"/>
          <w:color w:val="0070C0"/>
          <w:sz w:val="28"/>
          <w:szCs w:val="28"/>
        </w:rPr>
        <w:lastRenderedPageBreak/>
        <w:t xml:space="preserve">Раздел 1. Развитие </w:t>
      </w:r>
      <w:r w:rsidR="007B1CBE" w:rsidRPr="00DA19D1">
        <w:rPr>
          <w:rFonts w:ascii="Arial Narrow" w:hAnsi="Arial Narrow"/>
          <w:color w:val="0070C0"/>
          <w:sz w:val="28"/>
          <w:szCs w:val="28"/>
        </w:rPr>
        <w:t>Общества</w:t>
      </w:r>
      <w:bookmarkEnd w:id="0"/>
    </w:p>
    <w:p w14:paraId="0F6EC46D" w14:textId="77777777" w:rsidR="00E7755C" w:rsidRPr="00DA19D1" w:rsidRDefault="0060129B" w:rsidP="00DA19D1">
      <w:pPr>
        <w:pStyle w:val="2"/>
        <w:numPr>
          <w:ilvl w:val="1"/>
          <w:numId w:val="24"/>
        </w:numPr>
        <w:rPr>
          <w:rFonts w:ascii="Arial Narrow" w:hAnsi="Arial Narrow"/>
          <w:i w:val="0"/>
          <w:color w:val="0070C0"/>
          <w:sz w:val="24"/>
          <w:szCs w:val="24"/>
        </w:rPr>
      </w:pPr>
      <w:bookmarkStart w:id="1" w:name="_Toc162258553"/>
      <w:r w:rsidRPr="00DA19D1">
        <w:rPr>
          <w:rFonts w:ascii="Arial Narrow" w:hAnsi="Arial Narrow"/>
          <w:i w:val="0"/>
          <w:color w:val="0070C0"/>
          <w:sz w:val="24"/>
          <w:szCs w:val="24"/>
        </w:rPr>
        <w:t>О</w:t>
      </w:r>
      <w:r w:rsidR="007B1CBE" w:rsidRPr="00DA19D1">
        <w:rPr>
          <w:rFonts w:ascii="Arial Narrow" w:hAnsi="Arial Narrow"/>
          <w:i w:val="0"/>
          <w:color w:val="0070C0"/>
          <w:sz w:val="24"/>
          <w:szCs w:val="24"/>
        </w:rPr>
        <w:t>б Обществе</w:t>
      </w:r>
      <w:r w:rsidR="00AF010E" w:rsidRPr="00DA19D1">
        <w:rPr>
          <w:rFonts w:ascii="Arial Narrow" w:hAnsi="Arial Narrow"/>
          <w:i w:val="0"/>
          <w:color w:val="0070C0"/>
          <w:sz w:val="24"/>
          <w:szCs w:val="24"/>
        </w:rPr>
        <w:t xml:space="preserve"> и его положении в отрасли</w:t>
      </w:r>
      <w:bookmarkEnd w:id="1"/>
    </w:p>
    <w:p w14:paraId="27724CBC" w14:textId="77777777" w:rsidR="00A126B1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Акционерное общество «</w:t>
      </w:r>
      <w:proofErr w:type="spellStart"/>
      <w:r w:rsidRPr="00C60147">
        <w:rPr>
          <w:rFonts w:ascii="Arial Narrow" w:hAnsi="Arial Narrow"/>
        </w:rPr>
        <w:t>Электрозарядные</w:t>
      </w:r>
      <w:proofErr w:type="spellEnd"/>
      <w:r w:rsidRPr="00C60147">
        <w:rPr>
          <w:rFonts w:ascii="Arial Narrow" w:hAnsi="Arial Narrow"/>
        </w:rPr>
        <w:t xml:space="preserve"> Станции РусГидро» (АО «ЭЗС РусГидро», далее по тексту «Общество») ОГРН 1021500822001 от 10.09.2002 г. ИНН 1505008701; адрес местонахождения: 690091, Приморский край, г. о. Владивостокский, г Владивосток, ул. Тигровая, д. 19, </w:t>
      </w:r>
      <w:proofErr w:type="spellStart"/>
      <w:r w:rsidRPr="00C60147">
        <w:rPr>
          <w:rFonts w:ascii="Arial Narrow" w:hAnsi="Arial Narrow"/>
        </w:rPr>
        <w:t>помещ</w:t>
      </w:r>
      <w:proofErr w:type="spellEnd"/>
      <w:r w:rsidRPr="00C60147">
        <w:rPr>
          <w:rFonts w:ascii="Arial Narrow" w:hAnsi="Arial Narrow"/>
        </w:rPr>
        <w:t>. 21 (кабинет 2.2), создано на основании Учредительного договора от 05.05.2000 г., заключенного между ОАО РАО «ЕЭС России», Правительством РСО-Алания и ОАО «</w:t>
      </w:r>
      <w:proofErr w:type="spellStart"/>
      <w:r w:rsidRPr="00C60147">
        <w:rPr>
          <w:rFonts w:ascii="Arial Narrow" w:hAnsi="Arial Narrow"/>
        </w:rPr>
        <w:t>Севкавказэнерго</w:t>
      </w:r>
      <w:proofErr w:type="spellEnd"/>
      <w:r w:rsidRPr="00C60147">
        <w:rPr>
          <w:rFonts w:ascii="Arial Narrow" w:hAnsi="Arial Narrow"/>
        </w:rPr>
        <w:t>», Общество зарегистрировано Постановлением АМС Алагирского района РСО-Алания от 10.05. 2000 г. № 176 и перерегистрировано Постановлением Главы Местного самоуправления Алагирского района от 26.04.2002 г. № 109 по адресу: 363240, РСО-Алания, г. Алагир, квартал Энергетиков, д.2. В 2021 году Общество было переименовано с АО «</w:t>
      </w:r>
      <w:proofErr w:type="spellStart"/>
      <w:r w:rsidRPr="00C60147">
        <w:rPr>
          <w:rFonts w:ascii="Arial Narrow" w:hAnsi="Arial Narrow"/>
        </w:rPr>
        <w:t>Зарамагские</w:t>
      </w:r>
      <w:proofErr w:type="spellEnd"/>
      <w:r w:rsidRPr="00C60147">
        <w:rPr>
          <w:rFonts w:ascii="Arial Narrow" w:hAnsi="Arial Narrow"/>
        </w:rPr>
        <w:t xml:space="preserve"> ГЭС» на АО «</w:t>
      </w:r>
      <w:proofErr w:type="spellStart"/>
      <w:r w:rsidRPr="00C60147">
        <w:rPr>
          <w:rFonts w:ascii="Arial Narrow" w:hAnsi="Arial Narrow"/>
        </w:rPr>
        <w:t>Электрозарядные</w:t>
      </w:r>
      <w:proofErr w:type="spellEnd"/>
      <w:r w:rsidRPr="00C60147">
        <w:rPr>
          <w:rFonts w:ascii="Arial Narrow" w:hAnsi="Arial Narrow"/>
        </w:rPr>
        <w:t xml:space="preserve"> Станции РусГидро» (протокол № 50 от 26.02.2021 г.) в соответствии с Гражданским кодексом Российской Федерации, Ф</w:t>
      </w:r>
      <w:r w:rsidR="005E66B1">
        <w:rPr>
          <w:rFonts w:ascii="Arial Narrow" w:hAnsi="Arial Narrow"/>
        </w:rPr>
        <w:t>едеральным законом «</w:t>
      </w:r>
      <w:r w:rsidR="00955AF8">
        <w:rPr>
          <w:rFonts w:ascii="Arial Narrow" w:hAnsi="Arial Narrow"/>
        </w:rPr>
        <w:t>Об Акционерных</w:t>
      </w:r>
      <w:r w:rsidR="005E66B1">
        <w:rPr>
          <w:rFonts w:ascii="Arial Narrow" w:hAnsi="Arial Narrow"/>
        </w:rPr>
        <w:t xml:space="preserve"> обществах</w:t>
      </w:r>
      <w:r w:rsidRPr="00C60147">
        <w:rPr>
          <w:rFonts w:ascii="Arial Narrow" w:hAnsi="Arial Narrow"/>
        </w:rPr>
        <w:t>».</w:t>
      </w:r>
    </w:p>
    <w:p w14:paraId="66F6988B" w14:textId="77777777" w:rsidR="00A126B1" w:rsidRDefault="00A126B1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</w:p>
    <w:p w14:paraId="1D46FAF1" w14:textId="77777777" w:rsidR="00D41464" w:rsidRPr="00C60147" w:rsidRDefault="00306D37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Акционером</w:t>
      </w:r>
      <w:r w:rsidR="00D41464" w:rsidRPr="00C60147">
        <w:rPr>
          <w:rFonts w:ascii="Arial Narrow" w:hAnsi="Arial Narrow"/>
        </w:rPr>
        <w:t xml:space="preserve"> Общества является ПАО «РусГидро». Уставный капитал Общества составляется из н</w:t>
      </w:r>
      <w:r w:rsidR="00CD26D7">
        <w:rPr>
          <w:rFonts w:ascii="Arial Narrow" w:hAnsi="Arial Narrow"/>
        </w:rPr>
        <w:t>оминальной стоимости акций Общества, приобретённых акционерами (размещенные акции)</w:t>
      </w:r>
      <w:r w:rsidR="00D41464" w:rsidRPr="00C60147">
        <w:rPr>
          <w:rFonts w:ascii="Arial Narrow" w:hAnsi="Arial Narrow"/>
        </w:rPr>
        <w:t>.</w:t>
      </w:r>
    </w:p>
    <w:p w14:paraId="4715BF59" w14:textId="77777777" w:rsidR="00D41464" w:rsidRPr="00C60147" w:rsidRDefault="00306D37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Акционером</w:t>
      </w:r>
      <w:r w:rsidR="00D41464" w:rsidRPr="00C60147">
        <w:rPr>
          <w:rFonts w:ascii="Arial Narrow" w:hAnsi="Arial Narrow"/>
        </w:rPr>
        <w:t xml:space="preserve"> Общества является:</w:t>
      </w:r>
    </w:p>
    <w:p w14:paraId="285AA455" w14:textId="77777777" w:rsidR="00D41464" w:rsidRPr="00C60147" w:rsidRDefault="00CD26D7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- ПАО</w:t>
      </w:r>
      <w:r w:rsidR="00D41464" w:rsidRPr="00C60147">
        <w:rPr>
          <w:rFonts w:ascii="Arial Narrow" w:hAnsi="Arial Narrow"/>
        </w:rPr>
        <w:t xml:space="preserve"> «РусГидро» - размер доли составляет 99,75% (девяносто девять процентов семьдесят пять целых) номинальной стоимостью 17</w:t>
      </w:r>
      <w:r>
        <w:rPr>
          <w:rFonts w:ascii="Arial Narrow" w:hAnsi="Arial Narrow"/>
        </w:rPr>
        <w:t> </w:t>
      </w:r>
      <w:r w:rsidR="00D41464" w:rsidRPr="00C60147">
        <w:rPr>
          <w:rFonts w:ascii="Arial Narrow" w:hAnsi="Arial Narrow"/>
        </w:rPr>
        <w:t>932</w:t>
      </w:r>
      <w:r>
        <w:rPr>
          <w:rFonts w:ascii="Arial Narrow" w:hAnsi="Arial Narrow"/>
        </w:rPr>
        <w:t xml:space="preserve"> </w:t>
      </w:r>
      <w:r w:rsidR="00D41464" w:rsidRPr="00C60147">
        <w:rPr>
          <w:rFonts w:ascii="Arial Narrow" w:hAnsi="Arial Narrow"/>
        </w:rPr>
        <w:t xml:space="preserve">265 (Семнадцать миллионов девятьсот тридцать две тысячи двести шестьдесят пять) руб. 98 коп. от уставного капитала Общества. </w:t>
      </w:r>
    </w:p>
    <w:p w14:paraId="385F130B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Ус</w:t>
      </w:r>
      <w:r w:rsidR="003310C4">
        <w:rPr>
          <w:rFonts w:ascii="Arial Narrow" w:hAnsi="Arial Narrow"/>
        </w:rPr>
        <w:t>тавный капитал Общества на 31.12.2023</w:t>
      </w:r>
      <w:r w:rsidRPr="00C60147">
        <w:rPr>
          <w:rFonts w:ascii="Arial Narrow" w:hAnsi="Arial Narrow"/>
        </w:rPr>
        <w:t xml:space="preserve"> г. составил</w:t>
      </w:r>
      <w:r w:rsidR="003310C4">
        <w:rPr>
          <w:rFonts w:ascii="Arial Narrow" w:hAnsi="Arial Narrow"/>
        </w:rPr>
        <w:t>о</w:t>
      </w:r>
      <w:r w:rsidRPr="00C60147">
        <w:rPr>
          <w:rFonts w:ascii="Arial Narrow" w:hAnsi="Arial Narrow"/>
        </w:rPr>
        <w:t xml:space="preserve"> 17 977 209 (Семнадцать миллионов девятьсот семьдесят семь тысяч двести девять) руб., полностью оплачен. </w:t>
      </w:r>
    </w:p>
    <w:p w14:paraId="326A4F62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</w:p>
    <w:p w14:paraId="337439E5" w14:textId="77777777" w:rsidR="00D41464" w:rsidRPr="00C60147" w:rsidRDefault="003310C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Общество</w:t>
      </w:r>
      <w:r w:rsidR="00D41464" w:rsidRPr="00C60147">
        <w:rPr>
          <w:rFonts w:ascii="Arial Narrow" w:hAnsi="Arial Narrow"/>
        </w:rPr>
        <w:t xml:space="preserve"> - предприяти</w:t>
      </w:r>
      <w:r>
        <w:rPr>
          <w:rFonts w:ascii="Arial Narrow" w:hAnsi="Arial Narrow"/>
        </w:rPr>
        <w:t xml:space="preserve">е по созданию инфраструктуры </w:t>
      </w:r>
      <w:proofErr w:type="spellStart"/>
      <w:r>
        <w:rPr>
          <w:rFonts w:ascii="Arial Narrow" w:hAnsi="Arial Narrow"/>
        </w:rPr>
        <w:t>электрозарядных</w:t>
      </w:r>
      <w:proofErr w:type="spellEnd"/>
      <w:r>
        <w:rPr>
          <w:rFonts w:ascii="Arial Narrow" w:hAnsi="Arial Narrow"/>
        </w:rPr>
        <w:t xml:space="preserve"> станций</w:t>
      </w:r>
      <w:r w:rsidR="00D41464" w:rsidRPr="00C60147">
        <w:rPr>
          <w:rFonts w:ascii="Arial Narrow" w:hAnsi="Arial Narrow"/>
        </w:rPr>
        <w:t xml:space="preserve"> на территории страны посредством установк</w:t>
      </w:r>
      <w:r>
        <w:rPr>
          <w:rFonts w:ascii="Arial Narrow" w:hAnsi="Arial Narrow"/>
        </w:rPr>
        <w:t xml:space="preserve">и </w:t>
      </w:r>
      <w:proofErr w:type="spellStart"/>
      <w:r>
        <w:rPr>
          <w:rFonts w:ascii="Arial Narrow" w:hAnsi="Arial Narrow"/>
        </w:rPr>
        <w:t>электрозарядных</w:t>
      </w:r>
      <w:proofErr w:type="spellEnd"/>
      <w:r>
        <w:rPr>
          <w:rFonts w:ascii="Arial Narrow" w:hAnsi="Arial Narrow"/>
        </w:rPr>
        <w:t xml:space="preserve"> станций (далее-ЭЗС), </w:t>
      </w:r>
      <w:r w:rsidR="00D41464" w:rsidRPr="00C60147">
        <w:rPr>
          <w:rFonts w:ascii="Arial Narrow" w:hAnsi="Arial Narrow"/>
        </w:rPr>
        <w:t>с целью зар</w:t>
      </w:r>
      <w:r>
        <w:rPr>
          <w:rFonts w:ascii="Arial Narrow" w:hAnsi="Arial Narrow"/>
        </w:rPr>
        <w:t>ядки аккумуляторных батарей электро</w:t>
      </w:r>
      <w:r w:rsidR="00D41464" w:rsidRPr="00C60147">
        <w:rPr>
          <w:rFonts w:ascii="Arial Narrow" w:hAnsi="Arial Narrow"/>
        </w:rPr>
        <w:t xml:space="preserve">мобильного транспорта. </w:t>
      </w:r>
    </w:p>
    <w:p w14:paraId="0CDDD120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</w:p>
    <w:p w14:paraId="34AC5E51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Основной целью и задачей Общества является получение прибыли, для чего Общество вправе осуществлять любые виды деятельности, не запрещённые законодательством Российской Федерации, в том числе, но не ограничиваясь:</w:t>
      </w:r>
    </w:p>
    <w:p w14:paraId="53AB0AEA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деятельность по зарядке аккумуляторных батарей транспортных средств с электродвигателями;</w:t>
      </w:r>
    </w:p>
    <w:p w14:paraId="63CE8367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деятельность вспомогательная прочая в сфере финансовых услуг, кроме страхования и пенсионного обеспечения;</w:t>
      </w:r>
    </w:p>
    <w:p w14:paraId="049402CE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аренда и управление собственным или арендованным недвижимым имуществом;</w:t>
      </w:r>
    </w:p>
    <w:p w14:paraId="3D3C3A08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деятельность стоянок для транспортных средств;</w:t>
      </w:r>
    </w:p>
    <w:p w14:paraId="4A8B0A4A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деятельность вспомогательная прочая, связанная с автомобильным транспортом;</w:t>
      </w:r>
    </w:p>
    <w:p w14:paraId="53169A5D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производство электромонтажных работ;</w:t>
      </w:r>
    </w:p>
    <w:p w14:paraId="252CC7B1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строительство коммунальных объектов для обеспечения электроэнергией и телекоммуникациями;</w:t>
      </w:r>
    </w:p>
    <w:p w14:paraId="41F585FA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торговля электроэнергией;</w:t>
      </w:r>
    </w:p>
    <w:p w14:paraId="032195E6" w14:textId="77777777" w:rsidR="00D41464" w:rsidRPr="00C60147" w:rsidRDefault="00D41464" w:rsidP="006558AD">
      <w:pPr>
        <w:numPr>
          <w:ilvl w:val="0"/>
          <w:numId w:val="26"/>
        </w:numPr>
        <w:shd w:val="clear" w:color="auto" w:fill="FFFFFF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распределение электроэнергии.</w:t>
      </w:r>
    </w:p>
    <w:p w14:paraId="3A80565F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</w:p>
    <w:p w14:paraId="687E4EBB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Место нахождения Общества: 690091, Приморский край, г. о. Владивостокский, г. Владивос</w:t>
      </w:r>
      <w:r w:rsidR="00C03D11">
        <w:rPr>
          <w:rFonts w:ascii="Arial Narrow" w:hAnsi="Arial Narrow"/>
        </w:rPr>
        <w:t>ток, ул. Тигровая, д. 19, помещение</w:t>
      </w:r>
      <w:r w:rsidRPr="00C60147">
        <w:rPr>
          <w:rFonts w:ascii="Arial Narrow" w:hAnsi="Arial Narrow"/>
        </w:rPr>
        <w:t xml:space="preserve"> 21 (кабинет 2.2).</w:t>
      </w:r>
    </w:p>
    <w:p w14:paraId="509F5312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По состоянию на «31» декабря 202</w:t>
      </w:r>
      <w:r w:rsidR="004257AC" w:rsidRPr="004257AC">
        <w:rPr>
          <w:rFonts w:ascii="Arial Narrow" w:hAnsi="Arial Narrow"/>
        </w:rPr>
        <w:t>3</w:t>
      </w:r>
      <w:r w:rsidRPr="00C60147">
        <w:rPr>
          <w:rFonts w:ascii="Arial Narrow" w:hAnsi="Arial Narrow"/>
        </w:rPr>
        <w:t xml:space="preserve"> г. численность сотрудников Общества составила 10 (десять) человек. Контактная информация: телефон +7 (8672) 52-59-60, адрес страницы в сети интернет: http://www.ezs.rushydro.ru/.</w:t>
      </w:r>
    </w:p>
    <w:p w14:paraId="0B42AC0A" w14:textId="77777777" w:rsidR="00D41464" w:rsidRPr="00B97E3B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</w:p>
    <w:p w14:paraId="17CEAE96" w14:textId="77777777" w:rsidR="00934870" w:rsidRDefault="00934870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</w:p>
    <w:p w14:paraId="6F0C77BF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lastRenderedPageBreak/>
        <w:t>Структура Общества:</w:t>
      </w:r>
    </w:p>
    <w:p w14:paraId="4C5AD0A0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1) по состоянию на 31.12.202</w:t>
      </w:r>
      <w:r w:rsidR="004257AC" w:rsidRPr="00B97E3B">
        <w:rPr>
          <w:rFonts w:ascii="Arial Narrow" w:hAnsi="Arial Narrow"/>
        </w:rPr>
        <w:t>3</w:t>
      </w:r>
      <w:r w:rsidRPr="00C60147">
        <w:rPr>
          <w:rFonts w:ascii="Arial Narrow" w:hAnsi="Arial Narrow"/>
        </w:rPr>
        <w:t xml:space="preserve"> г.  в состав Общества входят обособленные подразделения:</w:t>
      </w:r>
    </w:p>
    <w:p w14:paraId="530255E0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- зарегистрированное по адресу: 362003, Российская Федерация, Республика Северная Осетия – Алания, г. Владикавказ, ул. Первомайская, 34.</w:t>
      </w:r>
    </w:p>
    <w:p w14:paraId="1BA564B8" w14:textId="77777777" w:rsidR="00D41464" w:rsidRPr="00B97E3B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 xml:space="preserve">- зарегистрированное по адресу: 127006, Россия, г. Москва, муниципальный округ Тверской </w:t>
      </w:r>
      <w:proofErr w:type="spellStart"/>
      <w:r w:rsidRPr="00C60147">
        <w:rPr>
          <w:rFonts w:ascii="Arial Narrow" w:hAnsi="Arial Narrow"/>
        </w:rPr>
        <w:t>вн</w:t>
      </w:r>
      <w:proofErr w:type="spellEnd"/>
      <w:r w:rsidRPr="00C60147">
        <w:rPr>
          <w:rFonts w:ascii="Arial Narrow" w:hAnsi="Arial Narrow"/>
        </w:rPr>
        <w:t>. тер. г., ул. М. Дмитровка, д. 7</w:t>
      </w:r>
      <w:r w:rsidR="004257AC" w:rsidRPr="00B97E3B">
        <w:rPr>
          <w:rFonts w:ascii="Arial Narrow" w:hAnsi="Arial Narrow"/>
        </w:rPr>
        <w:t>.</w:t>
      </w:r>
    </w:p>
    <w:p w14:paraId="3315A15D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2) в коммерческих и некоммерческих организациях Общество не участвует.</w:t>
      </w:r>
    </w:p>
    <w:p w14:paraId="5FDC414D" w14:textId="77777777" w:rsidR="00D41464" w:rsidRPr="00C60147" w:rsidRDefault="00D41464" w:rsidP="00D41464">
      <w:pPr>
        <w:shd w:val="clear" w:color="auto" w:fill="FFFFFF"/>
        <w:ind w:firstLine="567"/>
        <w:jc w:val="both"/>
        <w:rPr>
          <w:rFonts w:ascii="Arial Narrow" w:hAnsi="Arial Narrow"/>
        </w:rPr>
      </w:pPr>
    </w:p>
    <w:p w14:paraId="1FC222FB" w14:textId="77777777" w:rsidR="00402D77" w:rsidRDefault="00C60147" w:rsidP="0037166F">
      <w:pPr>
        <w:ind w:firstLine="567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</w:rPr>
        <w:t xml:space="preserve"> </w:t>
      </w:r>
      <w:r w:rsidR="00402D77">
        <w:rPr>
          <w:rFonts w:ascii="Arial Narrow" w:hAnsi="Arial Narrow"/>
          <w:spacing w:val="-2"/>
        </w:rPr>
        <w:t>Организационная структура Общества по состоянию на 31.12.2</w:t>
      </w:r>
      <w:r w:rsidR="00402D77" w:rsidRPr="00A562FB">
        <w:rPr>
          <w:rFonts w:ascii="Arial Narrow" w:hAnsi="Arial Narrow"/>
          <w:spacing w:val="-2"/>
        </w:rPr>
        <w:t>0</w:t>
      </w:r>
      <w:r>
        <w:rPr>
          <w:rFonts w:ascii="Arial Narrow" w:hAnsi="Arial Narrow"/>
          <w:spacing w:val="-2"/>
        </w:rPr>
        <w:t>23</w:t>
      </w:r>
      <w:r w:rsidR="00402D77">
        <w:rPr>
          <w:rFonts w:ascii="Arial Narrow" w:hAnsi="Arial Narrow"/>
          <w:spacing w:val="-2"/>
        </w:rPr>
        <w:t xml:space="preserve"> утверждена решением Совета директоров Общества о</w:t>
      </w:r>
      <w:r w:rsidR="00402D77" w:rsidRPr="00A562FB">
        <w:rPr>
          <w:rFonts w:ascii="Arial Narrow" w:hAnsi="Arial Narrow"/>
          <w:spacing w:val="-2"/>
        </w:rPr>
        <w:t xml:space="preserve">т </w:t>
      </w:r>
      <w:r w:rsidR="00724311">
        <w:rPr>
          <w:rFonts w:ascii="Arial Narrow" w:hAnsi="Arial Narrow"/>
          <w:spacing w:val="-2"/>
        </w:rPr>
        <w:t>30.05.2023</w:t>
      </w:r>
      <w:r w:rsidR="00402D77">
        <w:rPr>
          <w:rFonts w:ascii="Arial Narrow" w:hAnsi="Arial Narrow"/>
          <w:spacing w:val="-2"/>
        </w:rPr>
        <w:t xml:space="preserve"> (протокол от </w:t>
      </w:r>
      <w:r w:rsidR="00724311">
        <w:rPr>
          <w:rFonts w:ascii="Arial Narrow" w:hAnsi="Arial Narrow"/>
          <w:spacing w:val="-2"/>
        </w:rPr>
        <w:t>30.05.2023</w:t>
      </w:r>
      <w:r w:rsidR="00402D77">
        <w:rPr>
          <w:rFonts w:ascii="Arial Narrow" w:hAnsi="Arial Narrow"/>
          <w:spacing w:val="-2"/>
        </w:rPr>
        <w:t xml:space="preserve"> № </w:t>
      </w:r>
      <w:r w:rsidR="00724311">
        <w:rPr>
          <w:rFonts w:ascii="Arial Narrow" w:hAnsi="Arial Narrow"/>
          <w:spacing w:val="-2"/>
        </w:rPr>
        <w:t>12/2023</w:t>
      </w:r>
      <w:r w:rsidR="00402D77">
        <w:rPr>
          <w:rFonts w:ascii="Arial Narrow" w:hAnsi="Arial Narrow"/>
          <w:spacing w:val="-2"/>
        </w:rPr>
        <w:t>):</w:t>
      </w:r>
    </w:p>
    <w:p w14:paraId="75C4C242" w14:textId="77777777" w:rsidR="00820ADA" w:rsidRDefault="00820ADA" w:rsidP="00966754">
      <w:pPr>
        <w:shd w:val="clear" w:color="auto" w:fill="FFFFFF"/>
        <w:ind w:firstLine="567"/>
        <w:jc w:val="both"/>
        <w:rPr>
          <w:rFonts w:ascii="Arial Narrow" w:hAnsi="Arial Narrow"/>
          <w:spacing w:val="-2"/>
        </w:rPr>
      </w:pPr>
    </w:p>
    <w:p w14:paraId="185D5E55" w14:textId="77777777" w:rsidR="00820ADA" w:rsidRDefault="00820ADA" w:rsidP="00966754">
      <w:pPr>
        <w:shd w:val="clear" w:color="auto" w:fill="FFFFFF"/>
        <w:ind w:firstLine="567"/>
        <w:jc w:val="both"/>
        <w:rPr>
          <w:rFonts w:ascii="Arial Narrow" w:hAnsi="Arial Narrow"/>
          <w:spacing w:val="-2"/>
        </w:rPr>
      </w:pPr>
    </w:p>
    <w:p w14:paraId="50F89C33" w14:textId="77777777" w:rsidR="00820ADA" w:rsidRDefault="004257AC" w:rsidP="00724311">
      <w:pPr>
        <w:shd w:val="clear" w:color="auto" w:fill="FFFFFF"/>
        <w:jc w:val="both"/>
        <w:rPr>
          <w:rFonts w:ascii="Arial Narrow" w:hAnsi="Arial Narrow"/>
          <w:spacing w:val="-2"/>
        </w:rPr>
      </w:pPr>
      <w:r w:rsidRPr="00820ADA">
        <w:rPr>
          <w:rFonts w:ascii="Arial Narrow" w:hAnsi="Arial Narrow"/>
          <w:noProof/>
          <w:spacing w:val="-2"/>
        </w:rPr>
        <w:drawing>
          <wp:inline distT="0" distB="0" distL="0" distR="0" wp14:anchorId="7C733B0B" wp14:editId="6BAD2023">
            <wp:extent cx="6026785" cy="3355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D28A4" w14:textId="77777777" w:rsidR="00402D77" w:rsidRDefault="00402D77" w:rsidP="00402D77">
      <w:pPr>
        <w:shd w:val="clear" w:color="auto" w:fill="FFFFFF"/>
        <w:ind w:firstLine="567"/>
        <w:jc w:val="both"/>
        <w:rPr>
          <w:rFonts w:ascii="Arial Narrow" w:hAnsi="Arial Narrow"/>
          <w:i/>
          <w:color w:val="FF0000"/>
        </w:rPr>
      </w:pPr>
    </w:p>
    <w:p w14:paraId="7E5D0CCB" w14:textId="77777777" w:rsidR="00092793" w:rsidRPr="004257AC" w:rsidRDefault="00724311" w:rsidP="00092793">
      <w:pPr>
        <w:shd w:val="clear" w:color="auto" w:fill="FFFFFF"/>
        <w:ind w:firstLine="567"/>
        <w:jc w:val="both"/>
        <w:rPr>
          <w:rFonts w:ascii="Arial Narrow" w:hAnsi="Arial Narrow"/>
        </w:rPr>
      </w:pPr>
      <w:r w:rsidRPr="00C60147">
        <w:rPr>
          <w:rFonts w:ascii="Arial Narrow" w:hAnsi="Arial Narrow"/>
        </w:rPr>
        <w:t>Основным рынком клие</w:t>
      </w:r>
      <w:r w:rsidR="003310C4">
        <w:rPr>
          <w:rFonts w:ascii="Arial Narrow" w:hAnsi="Arial Narrow"/>
        </w:rPr>
        <w:t xml:space="preserve">нтов </w:t>
      </w:r>
      <w:proofErr w:type="spellStart"/>
      <w:r w:rsidR="003310C4">
        <w:rPr>
          <w:rFonts w:ascii="Arial Narrow" w:hAnsi="Arial Narrow"/>
        </w:rPr>
        <w:t>электрозарядных</w:t>
      </w:r>
      <w:proofErr w:type="spellEnd"/>
      <w:r w:rsidR="003310C4">
        <w:rPr>
          <w:rFonts w:ascii="Arial Narrow" w:hAnsi="Arial Narrow"/>
        </w:rPr>
        <w:t xml:space="preserve"> станций Общества</w:t>
      </w:r>
      <w:r w:rsidRPr="00C60147">
        <w:rPr>
          <w:rFonts w:ascii="Arial Narrow" w:hAnsi="Arial Narrow"/>
        </w:rPr>
        <w:t xml:space="preserve"> являются собственники </w:t>
      </w:r>
      <w:r w:rsidR="003310C4">
        <w:rPr>
          <w:rFonts w:ascii="Arial Narrow" w:hAnsi="Arial Narrow"/>
        </w:rPr>
        <w:t>электро</w:t>
      </w:r>
      <w:r w:rsidRPr="00C60147">
        <w:rPr>
          <w:rFonts w:ascii="Arial Narrow" w:hAnsi="Arial Narrow"/>
        </w:rPr>
        <w:t xml:space="preserve">мобилей в следующих регионах РФ: </w:t>
      </w:r>
      <w:r w:rsidR="00092793" w:rsidRPr="00E67BF9">
        <w:rPr>
          <w:rFonts w:ascii="Arial Narrow" w:hAnsi="Arial Narrow"/>
        </w:rPr>
        <w:t>Алтайский край; Амурская область; Владимирская область; Еврейская автономная область; Забайкальский край; Иркутская область; Камчатский край; Кемеровская область; Краснодарский край; Красноярский край; Курганская область; Липецкая область; Магаданская область; Москва; Московская область; Нижегородская область; Новосибирская область; Омская область; Оренбургская область; Пензенская область; Пермский край; Приморский край; Республика Башкортостан; Республика Бурятия; Республика Татарстан; Республика Хакасия; Рязанская область; Самарская область; Саратовская область; Сахалинская область; Свердловская область; Тюменская область; Удмуртская Республика; Хабаровский край; Челябинская область; Чувашская республика</w:t>
      </w:r>
      <w:r w:rsidR="004257AC" w:rsidRPr="004257AC">
        <w:rPr>
          <w:rFonts w:ascii="Arial Narrow" w:hAnsi="Arial Narrow"/>
        </w:rPr>
        <w:t>.</w:t>
      </w:r>
    </w:p>
    <w:p w14:paraId="52C0B344" w14:textId="77777777" w:rsidR="00FC1BED" w:rsidRPr="0037015F" w:rsidRDefault="00FC1BED" w:rsidP="00092793">
      <w:pPr>
        <w:shd w:val="clear" w:color="auto" w:fill="FFFFFF"/>
        <w:ind w:firstLine="567"/>
        <w:jc w:val="both"/>
        <w:rPr>
          <w:rFonts w:ascii="Arial Narrow" w:hAnsi="Arial Narrow"/>
          <w:i/>
          <w:color w:val="FF0000"/>
        </w:rPr>
      </w:pPr>
    </w:p>
    <w:p w14:paraId="45AA2AB8" w14:textId="77777777" w:rsidR="00092793" w:rsidRPr="00092793" w:rsidRDefault="003310C4" w:rsidP="0009279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Сетью Общества</w:t>
      </w:r>
      <w:r w:rsidR="00092793" w:rsidRPr="00092793">
        <w:rPr>
          <w:rFonts w:ascii="Arial Narrow" w:hAnsi="Arial Narrow"/>
        </w:rPr>
        <w:t xml:space="preserve"> на 2023 год охвачены 36 регионов на территории пяти федеральных округов, установлено 282 ЭЗС, отпущено 2,85 млн. кВт*ч электроэнергии, что позволило электромобилям пройти более 14,3 млн. км. пути. Реализован масштабный проект «Новый Шелковый путь» по установке ЭЗС на трассе Москва – Владивосток, выполнена установка </w:t>
      </w:r>
      <w:proofErr w:type="spellStart"/>
      <w:r w:rsidR="00092793" w:rsidRPr="00092793">
        <w:rPr>
          <w:rFonts w:ascii="Arial Narrow" w:hAnsi="Arial Narrow"/>
        </w:rPr>
        <w:t>электрозарядных</w:t>
      </w:r>
      <w:proofErr w:type="spellEnd"/>
      <w:r w:rsidR="00092793" w:rsidRPr="00092793">
        <w:rPr>
          <w:rFonts w:ascii="Arial Narrow" w:hAnsi="Arial Narrow"/>
        </w:rPr>
        <w:t xml:space="preserve"> станций </w:t>
      </w:r>
      <w:r w:rsidR="004257AC">
        <w:rPr>
          <w:rFonts w:ascii="Arial Narrow" w:hAnsi="Arial Narrow"/>
        </w:rPr>
        <w:t>на расстоянии 100-150 км</w:t>
      </w:r>
      <w:r w:rsidR="00092793" w:rsidRPr="00092793">
        <w:rPr>
          <w:rFonts w:ascii="Arial Narrow" w:hAnsi="Arial Narrow"/>
        </w:rPr>
        <w:t xml:space="preserve"> друг от друга, что обеспечивает беспрепятственный проезд электромобилей по трассе.</w:t>
      </w:r>
    </w:p>
    <w:p w14:paraId="2C35A7B7" w14:textId="77777777" w:rsidR="00CD26D7" w:rsidRDefault="00092793" w:rsidP="00092793">
      <w:pPr>
        <w:ind w:firstLine="709"/>
        <w:jc w:val="both"/>
        <w:rPr>
          <w:rFonts w:ascii="Arial Narrow" w:eastAsia="Calibri" w:hAnsi="Arial Narrow"/>
          <w:noProof/>
        </w:rPr>
      </w:pPr>
      <w:r w:rsidRPr="00092793">
        <w:rPr>
          <w:rFonts w:ascii="Arial Narrow" w:eastAsia="Calibri" w:hAnsi="Arial Narrow"/>
          <w:noProof/>
        </w:rPr>
        <w:t xml:space="preserve">Необходимо отметить, что развитие электрозарядной инфраструктуры с учетом растущего спроса на услуги по зарядке электромобилей может быть ограничено ввиду недостаточности входящего потока от пользователей ЭЗС для покрытия арендных платежей за земельные участки и возврата инвестиций на установку ЭЗС. </w:t>
      </w:r>
    </w:p>
    <w:p w14:paraId="216FED47" w14:textId="77777777" w:rsidR="00092793" w:rsidRPr="00092793" w:rsidRDefault="00092793" w:rsidP="00092793">
      <w:pPr>
        <w:ind w:firstLine="709"/>
        <w:jc w:val="both"/>
        <w:rPr>
          <w:rFonts w:ascii="Arial Narrow" w:eastAsia="Calibri" w:hAnsi="Arial Narrow"/>
          <w:noProof/>
        </w:rPr>
      </w:pPr>
      <w:r w:rsidRPr="00092793">
        <w:rPr>
          <w:rFonts w:ascii="Arial Narrow" w:eastAsia="Calibri" w:hAnsi="Arial Narrow"/>
          <w:noProof/>
        </w:rPr>
        <w:lastRenderedPageBreak/>
        <w:t xml:space="preserve">Вместе с тем реализация проектов в области электротранспорта имеет важное значение для регионов России ввиду обеспечения условий для повышения экологической составляющей в регионе, создания дополнительных рабочих мест, а также ускорения социально-экономического развития региона за счет снижения потребления углеродных видов топлива и сокращения издержек населения на 1 км пути.  </w:t>
      </w:r>
    </w:p>
    <w:p w14:paraId="5DEE6F71" w14:textId="77777777" w:rsidR="00CD26D7" w:rsidRDefault="003310C4" w:rsidP="0009279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Также  Общество в</w:t>
      </w:r>
      <w:r w:rsidR="00092793" w:rsidRPr="00092793">
        <w:rPr>
          <w:rFonts w:ascii="Arial Narrow" w:hAnsi="Arial Narrow"/>
        </w:rPr>
        <w:t xml:space="preserve"> 2023 году принимало участие </w:t>
      </w:r>
      <w:r w:rsidR="00092793" w:rsidRPr="00092793">
        <w:rPr>
          <w:rFonts w:ascii="Arial Narrow" w:eastAsia="Calibri" w:hAnsi="Arial Narrow"/>
        </w:rPr>
        <w:t>в Программе субсидирования в регионах</w:t>
      </w:r>
      <w:r w:rsidR="00092793" w:rsidRPr="00092793">
        <w:rPr>
          <w:rFonts w:ascii="Arial Narrow" w:hAnsi="Arial Narrow"/>
        </w:rPr>
        <w:t xml:space="preserve"> (в соответствии с Приказом Министерства промышленности и торговли Российской Федерации от 29 апреля 2022 года № 1776 «Об утверждении технических характеристик оборудования стационарной автомобильной зарядной станции публичного доступа, обеспечивающей возможность быстрой зарядки электриче</w:t>
      </w:r>
      <w:r w:rsidR="004257AC">
        <w:rPr>
          <w:rFonts w:ascii="Arial Narrow" w:hAnsi="Arial Narrow"/>
        </w:rPr>
        <w:t>ского автомобильного транспорта</w:t>
      </w:r>
      <w:r w:rsidR="00092793" w:rsidRPr="00092793">
        <w:rPr>
          <w:rFonts w:ascii="Arial Narrow" w:hAnsi="Arial Narrow"/>
        </w:rPr>
        <w:t>»</w:t>
      </w:r>
      <w:r w:rsidR="004257AC" w:rsidRPr="004257AC">
        <w:rPr>
          <w:rFonts w:ascii="Arial Narrow" w:hAnsi="Arial Narrow"/>
        </w:rPr>
        <w:t>),</w:t>
      </w:r>
      <w:r w:rsidR="00092793" w:rsidRPr="00092793">
        <w:rPr>
          <w:rFonts w:ascii="Arial Narrow" w:hAnsi="Arial Narrow"/>
        </w:rPr>
        <w:t xml:space="preserve"> в результате котор</w:t>
      </w:r>
      <w:r w:rsidR="004257AC" w:rsidRPr="004257AC">
        <w:rPr>
          <w:rFonts w:ascii="Arial Narrow" w:hAnsi="Arial Narrow"/>
        </w:rPr>
        <w:t>о</w:t>
      </w:r>
      <w:r w:rsidR="00092793" w:rsidRPr="00092793">
        <w:rPr>
          <w:rFonts w:ascii="Arial Narrow" w:hAnsi="Arial Narrow"/>
        </w:rPr>
        <w:t>й было введено в работу 40 быстрых ЭЗС, а именно в Приморском крае – 20 шт., Рязанской области – 18</w:t>
      </w:r>
      <w:r w:rsidR="004257AC" w:rsidRPr="004257AC">
        <w:rPr>
          <w:rFonts w:ascii="Arial Narrow" w:hAnsi="Arial Narrow"/>
        </w:rPr>
        <w:t xml:space="preserve"> </w:t>
      </w:r>
      <w:r w:rsidR="00092793" w:rsidRPr="00092793">
        <w:rPr>
          <w:rFonts w:ascii="Arial Narrow" w:hAnsi="Arial Narrow"/>
        </w:rPr>
        <w:t>шт</w:t>
      </w:r>
      <w:r w:rsidR="004257AC" w:rsidRPr="004257AC">
        <w:rPr>
          <w:rFonts w:ascii="Arial Narrow" w:hAnsi="Arial Narrow"/>
        </w:rPr>
        <w:t>.</w:t>
      </w:r>
      <w:r w:rsidR="00092793" w:rsidRPr="00092793">
        <w:rPr>
          <w:rFonts w:ascii="Arial Narrow" w:hAnsi="Arial Narrow"/>
        </w:rPr>
        <w:t xml:space="preserve">, </w:t>
      </w:r>
      <w:r w:rsidR="004257AC" w:rsidRPr="004257AC">
        <w:rPr>
          <w:rFonts w:ascii="Arial Narrow" w:hAnsi="Arial Narrow"/>
        </w:rPr>
        <w:t xml:space="preserve"> </w:t>
      </w:r>
      <w:r w:rsidR="00092793" w:rsidRPr="00092793">
        <w:rPr>
          <w:rFonts w:ascii="Arial Narrow" w:hAnsi="Arial Narrow"/>
        </w:rPr>
        <w:t>Пермском крае – 2 шт.</w:t>
      </w:r>
      <w:r w:rsidR="0020517D">
        <w:rPr>
          <w:rFonts w:ascii="Arial Narrow" w:hAnsi="Arial Narrow"/>
        </w:rPr>
        <w:t xml:space="preserve"> </w:t>
      </w:r>
    </w:p>
    <w:p w14:paraId="1F363A2A" w14:textId="77777777" w:rsidR="00092793" w:rsidRPr="00092793" w:rsidRDefault="003310C4" w:rsidP="0009279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Кроме того, Обществом</w:t>
      </w:r>
      <w:r w:rsidR="00092793" w:rsidRPr="00092793">
        <w:rPr>
          <w:rFonts w:ascii="Arial Narrow" w:hAnsi="Arial Narrow"/>
        </w:rPr>
        <w:t xml:space="preserve"> в конце 2023 года было запущено в работу 5 шт. навесов с рекламными экра</w:t>
      </w:r>
      <w:r>
        <w:rPr>
          <w:rFonts w:ascii="Arial Narrow" w:hAnsi="Arial Narrow"/>
        </w:rPr>
        <w:t>нами на действующих ЭЗС</w:t>
      </w:r>
      <w:r w:rsidR="00092793" w:rsidRPr="00092793">
        <w:rPr>
          <w:rFonts w:ascii="Arial Narrow" w:hAnsi="Arial Narrow"/>
        </w:rPr>
        <w:t xml:space="preserve"> в Дальневосточном федеральном округе: Приморский край, Сахалинская </w:t>
      </w:r>
      <w:proofErr w:type="spellStart"/>
      <w:r w:rsidR="00092793" w:rsidRPr="00092793">
        <w:rPr>
          <w:rFonts w:ascii="Arial Narrow" w:hAnsi="Arial Narrow"/>
        </w:rPr>
        <w:t>обл</w:t>
      </w:r>
      <w:proofErr w:type="spellEnd"/>
      <w:r w:rsidR="00092793" w:rsidRPr="00092793">
        <w:rPr>
          <w:rFonts w:ascii="Arial Narrow" w:hAnsi="Arial Narrow"/>
        </w:rPr>
        <w:t>, Камчатский край, Амурская обл.</w:t>
      </w:r>
    </w:p>
    <w:p w14:paraId="7E621740" w14:textId="77777777" w:rsidR="00C15A15" w:rsidRPr="004E2825" w:rsidRDefault="00C15A15" w:rsidP="00DC5278">
      <w:pPr>
        <w:tabs>
          <w:tab w:val="left" w:pos="567"/>
        </w:tabs>
        <w:ind w:firstLine="567"/>
        <w:rPr>
          <w:rFonts w:ascii="Arial Narrow" w:hAnsi="Arial Narrow"/>
          <w:b/>
          <w:i/>
          <w:sz w:val="20"/>
          <w:szCs w:val="20"/>
        </w:rPr>
      </w:pPr>
    </w:p>
    <w:p w14:paraId="1422E2B8" w14:textId="77777777" w:rsidR="00BD282B" w:rsidRPr="0037015F" w:rsidRDefault="00BD282B" w:rsidP="00DA5628">
      <w:pPr>
        <w:pStyle w:val="220"/>
        <w:spacing w:before="360" w:after="120"/>
        <w:ind w:firstLine="0"/>
        <w:jc w:val="left"/>
        <w:outlineLvl w:val="0"/>
        <w:rPr>
          <w:rFonts w:ascii="Arial Narrow" w:hAnsi="Arial Narrow"/>
          <w:b/>
          <w:color w:val="0070C0"/>
          <w:sz w:val="28"/>
        </w:rPr>
      </w:pPr>
      <w:bookmarkStart w:id="2" w:name="_Toc162258554"/>
      <w:r w:rsidRPr="0037015F">
        <w:rPr>
          <w:rFonts w:ascii="Arial Narrow" w:hAnsi="Arial Narrow"/>
          <w:b/>
          <w:color w:val="0070C0"/>
          <w:sz w:val="28"/>
        </w:rPr>
        <w:t xml:space="preserve">Раздел </w:t>
      </w:r>
      <w:r w:rsidR="00DA5628">
        <w:rPr>
          <w:rFonts w:ascii="Arial Narrow" w:hAnsi="Arial Narrow"/>
          <w:b/>
          <w:color w:val="0070C0"/>
          <w:sz w:val="28"/>
        </w:rPr>
        <w:t>2</w:t>
      </w:r>
      <w:r w:rsidRPr="0037015F">
        <w:rPr>
          <w:rFonts w:ascii="Arial Narrow" w:hAnsi="Arial Narrow"/>
          <w:b/>
          <w:color w:val="0070C0"/>
          <w:sz w:val="28"/>
        </w:rPr>
        <w:t>. Производство</w:t>
      </w:r>
      <w:bookmarkEnd w:id="2"/>
      <w:r w:rsidRPr="0037015F">
        <w:rPr>
          <w:rFonts w:ascii="Arial Narrow" w:hAnsi="Arial Narrow"/>
          <w:b/>
          <w:color w:val="0070C0"/>
          <w:sz w:val="28"/>
        </w:rPr>
        <w:t xml:space="preserve"> </w:t>
      </w:r>
    </w:p>
    <w:p w14:paraId="1960790C" w14:textId="77777777" w:rsidR="00BD282B" w:rsidRPr="00DA5628" w:rsidRDefault="00DA5628" w:rsidP="00DA5628">
      <w:pPr>
        <w:pStyle w:val="2"/>
        <w:rPr>
          <w:rFonts w:ascii="Arial Narrow" w:hAnsi="Arial Narrow"/>
          <w:i w:val="0"/>
          <w:color w:val="0070C0"/>
          <w:sz w:val="24"/>
          <w:szCs w:val="24"/>
        </w:rPr>
      </w:pPr>
      <w:bookmarkStart w:id="3" w:name="_Toc162258555"/>
      <w:r w:rsidRPr="00DA5628">
        <w:rPr>
          <w:rFonts w:ascii="Arial Narrow" w:hAnsi="Arial Narrow"/>
          <w:i w:val="0"/>
          <w:color w:val="0070C0"/>
          <w:sz w:val="24"/>
          <w:szCs w:val="24"/>
          <w:lang w:val="ru-RU"/>
        </w:rPr>
        <w:t xml:space="preserve">2.1. </w:t>
      </w:r>
      <w:r w:rsidR="00BD282B" w:rsidRPr="00DA5628">
        <w:rPr>
          <w:rFonts w:ascii="Arial Narrow" w:hAnsi="Arial Narrow"/>
          <w:i w:val="0"/>
          <w:color w:val="0070C0"/>
          <w:sz w:val="24"/>
          <w:szCs w:val="24"/>
        </w:rPr>
        <w:t>Основные производственные показатели</w:t>
      </w:r>
      <w:bookmarkEnd w:id="3"/>
      <w:r w:rsidR="00BD282B" w:rsidRPr="00DA5628">
        <w:rPr>
          <w:rFonts w:ascii="Arial Narrow" w:hAnsi="Arial Narrow"/>
          <w:i w:val="0"/>
          <w:color w:val="0070C0"/>
          <w:sz w:val="24"/>
          <w:szCs w:val="24"/>
        </w:rPr>
        <w:t xml:space="preserve"> </w:t>
      </w:r>
    </w:p>
    <w:p w14:paraId="251090C9" w14:textId="77777777" w:rsidR="00A126B1" w:rsidRDefault="00A126B1" w:rsidP="004560EA">
      <w:pPr>
        <w:ind w:firstLine="567"/>
        <w:jc w:val="both"/>
        <w:rPr>
          <w:rFonts w:ascii="Arial Narrow" w:hAnsi="Arial Narrow"/>
          <w:i/>
          <w:color w:val="FF0000"/>
        </w:rPr>
      </w:pPr>
    </w:p>
    <w:p w14:paraId="078F372E" w14:textId="77777777" w:rsidR="00A126B1" w:rsidRPr="00A126B1" w:rsidRDefault="00A126B1" w:rsidP="00A126B1">
      <w:pPr>
        <w:ind w:firstLine="709"/>
        <w:jc w:val="both"/>
        <w:rPr>
          <w:rFonts w:ascii="Arial Narrow" w:hAnsi="Arial Narrow"/>
        </w:rPr>
      </w:pPr>
      <w:r w:rsidRPr="00A126B1">
        <w:rPr>
          <w:rFonts w:ascii="Arial Narrow" w:hAnsi="Arial Narrow"/>
        </w:rPr>
        <w:t>Правлением ПАО «РусГидро» (выписка от 07.03.2019 № 1162пр) принято решение о реализации Группой РусГидро пилотного проекта по развитию электрических станций заряда</w:t>
      </w:r>
      <w:r w:rsidR="003310C4">
        <w:rPr>
          <w:rFonts w:ascii="Arial Narrow" w:hAnsi="Arial Narrow"/>
        </w:rPr>
        <w:t xml:space="preserve"> электротранспорта</w:t>
      </w:r>
      <w:r w:rsidRPr="00A126B1">
        <w:rPr>
          <w:rFonts w:ascii="Arial Narrow" w:hAnsi="Arial Narrow"/>
        </w:rPr>
        <w:t xml:space="preserve"> в ДФО (г. Владивосток), оператором проекта определено АО «Гидроинвест», в функции которого в рамках проекта будут входить заключение и финансирование необходимых договоров, выполнение функций заказчика строительства, ввод в эксплуатацию и выполнение функций балансодержателя ЭЗС, реализация услуг ЭЗС потребителям с использованием современного программного обеспечения.</w:t>
      </w:r>
    </w:p>
    <w:p w14:paraId="1C44901E" w14:textId="77777777" w:rsidR="00A126B1" w:rsidRPr="00A126B1" w:rsidRDefault="00A126B1" w:rsidP="00A126B1">
      <w:pPr>
        <w:ind w:firstLine="708"/>
        <w:jc w:val="both"/>
        <w:rPr>
          <w:rFonts w:ascii="Arial Narrow" w:hAnsi="Arial Narrow"/>
        </w:rPr>
      </w:pPr>
      <w:r w:rsidRPr="00A126B1">
        <w:rPr>
          <w:rFonts w:ascii="Arial Narrow" w:hAnsi="Arial Narrow"/>
        </w:rPr>
        <w:t>Приказом ПАО «РусГидро» от 18.03.2021г. №</w:t>
      </w:r>
      <w:r w:rsidR="004257AC" w:rsidRPr="004257AC">
        <w:rPr>
          <w:rFonts w:ascii="Arial Narrow" w:hAnsi="Arial Narrow"/>
        </w:rPr>
        <w:t xml:space="preserve"> </w:t>
      </w:r>
      <w:r w:rsidRPr="00A126B1">
        <w:rPr>
          <w:rFonts w:ascii="Arial Narrow" w:hAnsi="Arial Narrow"/>
        </w:rPr>
        <w:t xml:space="preserve">182 была утверждена «Дорожная карта» передачи объектов </w:t>
      </w:r>
      <w:proofErr w:type="spellStart"/>
      <w:r w:rsidRPr="00A126B1">
        <w:rPr>
          <w:rFonts w:ascii="Arial Narrow" w:hAnsi="Arial Narrow"/>
        </w:rPr>
        <w:t>электрозарядной</w:t>
      </w:r>
      <w:proofErr w:type="spellEnd"/>
      <w:r w:rsidRPr="00A126B1">
        <w:rPr>
          <w:rFonts w:ascii="Arial Narrow" w:hAnsi="Arial Narrow"/>
        </w:rPr>
        <w:t xml:space="preserve"> инфраструктуры АО «</w:t>
      </w:r>
      <w:proofErr w:type="spellStart"/>
      <w:r w:rsidRPr="00A126B1">
        <w:rPr>
          <w:rFonts w:ascii="Arial Narrow" w:hAnsi="Arial Narrow"/>
        </w:rPr>
        <w:t>Гидроинвест</w:t>
      </w:r>
      <w:proofErr w:type="spellEnd"/>
      <w:r w:rsidRPr="00A126B1">
        <w:rPr>
          <w:rFonts w:ascii="Arial Narrow" w:hAnsi="Arial Narrow"/>
        </w:rPr>
        <w:t>» на баланс АО «</w:t>
      </w:r>
      <w:r w:rsidR="00306D37">
        <w:rPr>
          <w:rFonts w:ascii="Arial Narrow" w:hAnsi="Arial Narrow"/>
        </w:rPr>
        <w:t>ЭЗС РусГидро</w:t>
      </w:r>
      <w:r w:rsidRPr="00A126B1">
        <w:rPr>
          <w:rFonts w:ascii="Arial Narrow" w:hAnsi="Arial Narrow"/>
        </w:rPr>
        <w:t xml:space="preserve">» и реализации мероприятий, необходимых для обеспечения бесперебойной работы сети </w:t>
      </w:r>
      <w:proofErr w:type="spellStart"/>
      <w:r w:rsidRPr="00A126B1">
        <w:rPr>
          <w:rFonts w:ascii="Arial Narrow" w:hAnsi="Arial Narrow"/>
        </w:rPr>
        <w:t>электрозарядных</w:t>
      </w:r>
      <w:proofErr w:type="spellEnd"/>
      <w:r w:rsidRPr="00A126B1">
        <w:rPr>
          <w:rFonts w:ascii="Arial Narrow" w:hAnsi="Arial Narrow"/>
        </w:rPr>
        <w:t xml:space="preserve"> станций.</w:t>
      </w:r>
      <w:r w:rsidR="00580185">
        <w:rPr>
          <w:rFonts w:ascii="Arial Narrow" w:hAnsi="Arial Narrow"/>
        </w:rPr>
        <w:t xml:space="preserve"> </w:t>
      </w:r>
      <w:r w:rsidRPr="00A126B1">
        <w:rPr>
          <w:rFonts w:ascii="Arial Narrow" w:hAnsi="Arial Narrow"/>
        </w:rPr>
        <w:t xml:space="preserve">Решением Правления от 24.01.2022 № 1363пр срок передачи ЭЗС был перенесен на 29.04.2022. </w:t>
      </w:r>
    </w:p>
    <w:p w14:paraId="0D598F6A" w14:textId="77777777" w:rsidR="00A126B1" w:rsidRPr="00A126B1" w:rsidRDefault="00A126B1" w:rsidP="00A126B1">
      <w:pPr>
        <w:ind w:firstLine="708"/>
        <w:jc w:val="both"/>
        <w:rPr>
          <w:rFonts w:ascii="Arial Narrow" w:hAnsi="Arial Narrow"/>
        </w:rPr>
      </w:pPr>
      <w:r w:rsidRPr="00A126B1">
        <w:rPr>
          <w:rFonts w:ascii="Arial Narrow" w:hAnsi="Arial Narrow"/>
        </w:rPr>
        <w:t>В соответствии с договором купли-продажи № 04-03 от 28.04.2022 осуществлена покупка ЭЗС, числившихся на балансе АО «Гидроинвест» в качестве основных средств, незавершенного производства, а также запчастей и материалов для осуществления эксплуатации ЭЗС в АО «ЭЗС РусГидро».</w:t>
      </w:r>
    </w:p>
    <w:p w14:paraId="3FDF980B" w14:textId="77777777" w:rsidR="005812E9" w:rsidRPr="00115638" w:rsidRDefault="005812E9" w:rsidP="005812E9">
      <w:pPr>
        <w:spacing w:before="120" w:after="120"/>
        <w:ind w:firstLine="708"/>
        <w:jc w:val="both"/>
        <w:rPr>
          <w:rFonts w:ascii="Arial Narrow" w:hAnsi="Arial Narrow" w:cs="Arial"/>
        </w:rPr>
      </w:pPr>
      <w:r w:rsidRPr="00115638">
        <w:rPr>
          <w:rFonts w:ascii="Arial Narrow" w:hAnsi="Arial Narrow" w:cs="Arial"/>
        </w:rPr>
        <w:t>В соответствии с утвержденным Бизнес-планом общества на 2024-2028 годы Общество продолжит развивать деятельность по оказанию у</w:t>
      </w:r>
      <w:r>
        <w:rPr>
          <w:rFonts w:ascii="Arial Narrow" w:hAnsi="Arial Narrow" w:cs="Arial"/>
        </w:rPr>
        <w:t xml:space="preserve">слуг по зарядке электромобилей, </w:t>
      </w:r>
      <w:r w:rsidRPr="00115638">
        <w:rPr>
          <w:rFonts w:ascii="Arial Narrow" w:hAnsi="Arial Narrow" w:cs="Arial"/>
        </w:rPr>
        <w:t xml:space="preserve">планируется рост количества зарядных станций в сети ЭЗС для обеспечения движения на электромобиле между ключевыми городами на трассе Москва – Владивосток (реализуется масштабный проект «Шелковый путь» по установке ЭЗС) в количестве 150 единиц ЭЗС (мощностью менее 150 кВт) в сумме 423 000 тыс. руб. и 70 единиц ЭЗС (мощностью более 150 кВт) в сумме 284 760 тыс. руб. </w:t>
      </w:r>
    </w:p>
    <w:p w14:paraId="7FD8C338" w14:textId="77777777" w:rsidR="005812E9" w:rsidRPr="00115638" w:rsidRDefault="005812E9" w:rsidP="005812E9">
      <w:pPr>
        <w:ind w:firstLine="708"/>
        <w:jc w:val="both"/>
        <w:rPr>
          <w:rFonts w:ascii="Arial Narrow" w:hAnsi="Arial Narrow" w:cs="Arial"/>
        </w:rPr>
      </w:pPr>
      <w:r w:rsidRPr="00115638">
        <w:rPr>
          <w:rFonts w:ascii="Arial Narrow" w:hAnsi="Arial Narrow" w:cs="Arial"/>
        </w:rPr>
        <w:t>В целях создания опорных пунктов на маршруте движения электромобилей по трассе «Владивосток – Москва» планируется развитие смежных направлений деятельности - строительство многофункциональных зарядных комплексов ЭЗС РусГидро, установка навесов с рекламными экранами, эксплуатация вендинговых аппаратов. На финансирование данных проектов инвестиционной программой предус</w:t>
      </w:r>
      <w:r>
        <w:rPr>
          <w:rFonts w:ascii="Arial Narrow" w:hAnsi="Arial Narrow" w:cs="Arial"/>
        </w:rPr>
        <w:t>мотрено</w:t>
      </w:r>
      <w:r w:rsidRPr="00115638">
        <w:rPr>
          <w:rFonts w:ascii="Arial Narrow" w:hAnsi="Arial Narrow" w:cs="Arial"/>
        </w:rPr>
        <w:t xml:space="preserve"> 931 078 тыс. руб.</w:t>
      </w:r>
    </w:p>
    <w:p w14:paraId="39C64AC2" w14:textId="77777777" w:rsidR="00A126B1" w:rsidRDefault="00A126B1" w:rsidP="00A126B1">
      <w:pPr>
        <w:tabs>
          <w:tab w:val="left" w:pos="142"/>
          <w:tab w:val="left" w:pos="709"/>
        </w:tabs>
        <w:spacing w:before="120"/>
        <w:ind w:firstLine="720"/>
        <w:jc w:val="both"/>
        <w:rPr>
          <w:rFonts w:ascii="Arial Narrow" w:hAnsi="Arial Narrow"/>
          <w:bCs/>
        </w:rPr>
      </w:pPr>
      <w:r w:rsidRPr="00A126B1">
        <w:rPr>
          <w:rFonts w:ascii="Arial Narrow" w:hAnsi="Arial Narrow"/>
          <w:bCs/>
        </w:rPr>
        <w:t>Выручка от оказания услуг по заправке электроэнергией на ЭЗС за 2023 год составила 16 108 тыс. руб., со снижением от планового значения на 39% или 10 182 тыс. руб., что обусловлено сокращением отпуска ЭЗС относительно плановых показателей, по причине простоя в результате аппаратных и программных сбоев оборудования, гарантийного ремонта</w:t>
      </w:r>
      <w:r w:rsidR="005812E9">
        <w:rPr>
          <w:rFonts w:ascii="Arial Narrow" w:hAnsi="Arial Narrow"/>
          <w:bCs/>
        </w:rPr>
        <w:t xml:space="preserve"> станций, неполной загрузки ЭЗС</w:t>
      </w:r>
      <w:r w:rsidR="001D51DB">
        <w:rPr>
          <w:rFonts w:ascii="Arial Narrow" w:hAnsi="Arial Narrow"/>
          <w:bCs/>
        </w:rPr>
        <w:t xml:space="preserve"> удаленных от населенных пунктов:</w:t>
      </w:r>
    </w:p>
    <w:p w14:paraId="072EC16F" w14:textId="77777777" w:rsidR="001D51DB" w:rsidRPr="001D51DB" w:rsidRDefault="001D51DB" w:rsidP="001D51DB">
      <w:pPr>
        <w:tabs>
          <w:tab w:val="left" w:pos="142"/>
          <w:tab w:val="left" w:pos="709"/>
        </w:tabs>
        <w:spacing w:before="120"/>
        <w:ind w:firstLine="720"/>
        <w:jc w:val="right"/>
        <w:rPr>
          <w:rFonts w:ascii="Arial Narrow" w:hAnsi="Arial Narrow"/>
          <w:bCs/>
          <w:i/>
        </w:rPr>
      </w:pPr>
      <w:r w:rsidRPr="001D51DB">
        <w:rPr>
          <w:rFonts w:ascii="Arial Narrow" w:hAnsi="Arial Narrow"/>
          <w:bCs/>
          <w:i/>
        </w:rPr>
        <w:lastRenderedPageBreak/>
        <w:t>(</w:t>
      </w:r>
      <w:proofErr w:type="spellStart"/>
      <w:r w:rsidRPr="001D51DB">
        <w:rPr>
          <w:rFonts w:ascii="Arial Narrow" w:hAnsi="Arial Narrow"/>
          <w:bCs/>
          <w:i/>
        </w:rPr>
        <w:t>тыс.руб</w:t>
      </w:r>
      <w:proofErr w:type="spellEnd"/>
      <w:r w:rsidRPr="001D51DB">
        <w:rPr>
          <w:rFonts w:ascii="Arial Narrow" w:hAnsi="Arial Narrow"/>
          <w:bCs/>
          <w:i/>
        </w:rPr>
        <w:t>.)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134"/>
        <w:gridCol w:w="1275"/>
        <w:gridCol w:w="1276"/>
        <w:gridCol w:w="1418"/>
      </w:tblGrid>
      <w:tr w:rsidR="00A126B1" w:rsidRPr="00F26C9B" w14:paraId="0A8D7E17" w14:textId="77777777" w:rsidTr="001D51DB">
        <w:trPr>
          <w:trHeight w:val="493"/>
        </w:trPr>
        <w:tc>
          <w:tcPr>
            <w:tcW w:w="3256" w:type="dxa"/>
            <w:vMerge w:val="restart"/>
            <w:shd w:val="clear" w:color="auto" w:fill="003366"/>
            <w:vAlign w:val="center"/>
            <w:hideMark/>
          </w:tcPr>
          <w:p w14:paraId="27BF6158" w14:textId="77777777" w:rsidR="00A126B1" w:rsidRPr="00F26C9B" w:rsidRDefault="00A126B1" w:rsidP="00F26C9B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F26C9B">
              <w:rPr>
                <w:rFonts w:ascii="Arial Narrow" w:hAnsi="Arial Narrow"/>
                <w:b/>
                <w:bCs/>
                <w:color w:val="FFFFFF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003366"/>
            <w:vAlign w:val="center"/>
            <w:hideMark/>
          </w:tcPr>
          <w:p w14:paraId="74063246" w14:textId="77777777" w:rsidR="00A126B1" w:rsidRPr="00F26C9B" w:rsidRDefault="00A126B1" w:rsidP="00F26C9B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F26C9B">
              <w:rPr>
                <w:rFonts w:ascii="Arial Narrow" w:hAnsi="Arial Narrow"/>
                <w:b/>
                <w:bCs/>
                <w:color w:val="FFFFFF"/>
              </w:rPr>
              <w:t xml:space="preserve"> 2022г.    Факт</w:t>
            </w:r>
          </w:p>
        </w:tc>
        <w:tc>
          <w:tcPr>
            <w:tcW w:w="2409" w:type="dxa"/>
            <w:gridSpan w:val="2"/>
            <w:shd w:val="clear" w:color="auto" w:fill="003366"/>
            <w:vAlign w:val="center"/>
            <w:hideMark/>
          </w:tcPr>
          <w:p w14:paraId="2CC3A84F" w14:textId="77777777" w:rsidR="00A126B1" w:rsidRPr="00F26C9B" w:rsidRDefault="00A126B1" w:rsidP="00F26C9B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 w:rsidRPr="00F26C9B">
              <w:rPr>
                <w:rFonts w:ascii="Arial Narrow" w:hAnsi="Arial Narrow"/>
                <w:b/>
                <w:bCs/>
                <w:color w:val="FFFFFF"/>
              </w:rPr>
              <w:t>2023 г.</w:t>
            </w:r>
          </w:p>
        </w:tc>
        <w:tc>
          <w:tcPr>
            <w:tcW w:w="2694" w:type="dxa"/>
            <w:gridSpan w:val="2"/>
            <w:shd w:val="clear" w:color="auto" w:fill="003366"/>
            <w:vAlign w:val="center"/>
            <w:hideMark/>
          </w:tcPr>
          <w:p w14:paraId="691CA25B" w14:textId="77777777" w:rsidR="00A126B1" w:rsidRPr="00F26C9B" w:rsidRDefault="00992339" w:rsidP="00F26C9B">
            <w:pPr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Отклонение (факт- план) 2023 г.</w:t>
            </w:r>
          </w:p>
        </w:tc>
      </w:tr>
      <w:tr w:rsidR="00A126B1" w:rsidRPr="00A126B1" w14:paraId="775F8F0E" w14:textId="77777777" w:rsidTr="001D51DB">
        <w:trPr>
          <w:trHeight w:val="293"/>
        </w:trPr>
        <w:tc>
          <w:tcPr>
            <w:tcW w:w="3256" w:type="dxa"/>
            <w:vMerge/>
            <w:vAlign w:val="center"/>
            <w:hideMark/>
          </w:tcPr>
          <w:p w14:paraId="712AE396" w14:textId="77777777" w:rsidR="00A126B1" w:rsidRPr="00A126B1" w:rsidRDefault="00A126B1" w:rsidP="00F26C9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69EA48" w14:textId="77777777" w:rsidR="00A126B1" w:rsidRPr="00A126B1" w:rsidRDefault="00A126B1" w:rsidP="00F26C9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4D7824" w14:textId="77777777" w:rsidR="00A126B1" w:rsidRPr="00A126B1" w:rsidRDefault="00A126B1" w:rsidP="00F26C9B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26B1">
              <w:rPr>
                <w:rFonts w:ascii="Arial Narrow" w:hAnsi="Arial Narrow"/>
                <w:b/>
                <w:bCs/>
              </w:rPr>
              <w:t>План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06C876" w14:textId="77777777" w:rsidR="00A126B1" w:rsidRPr="00A126B1" w:rsidRDefault="00A126B1" w:rsidP="00F26C9B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26B1">
              <w:rPr>
                <w:rFonts w:ascii="Arial Narrow" w:hAnsi="Arial Narrow"/>
                <w:b/>
                <w:bCs/>
              </w:rPr>
              <w:t>Факт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450001" w14:textId="77777777" w:rsidR="00A126B1" w:rsidRPr="00A126B1" w:rsidRDefault="00A126B1" w:rsidP="00F26C9B">
            <w:pPr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A126B1">
              <w:rPr>
                <w:rFonts w:ascii="Arial Narrow" w:hAnsi="Arial Narrow"/>
                <w:b/>
                <w:bCs/>
              </w:rPr>
              <w:t>Абсол</w:t>
            </w:r>
            <w:proofErr w:type="spellEnd"/>
            <w:r w:rsidRPr="00A126B1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1DF57C" w14:textId="77777777" w:rsidR="00A126B1" w:rsidRPr="00A126B1" w:rsidRDefault="00A126B1" w:rsidP="00F26C9B">
            <w:pPr>
              <w:jc w:val="center"/>
              <w:rPr>
                <w:rFonts w:ascii="Arial Narrow" w:hAnsi="Arial Narrow"/>
                <w:b/>
                <w:bCs/>
              </w:rPr>
            </w:pPr>
            <w:r w:rsidRPr="00A126B1">
              <w:rPr>
                <w:rFonts w:ascii="Arial Narrow" w:hAnsi="Arial Narrow"/>
                <w:b/>
                <w:bCs/>
              </w:rPr>
              <w:t>%</w:t>
            </w:r>
          </w:p>
        </w:tc>
      </w:tr>
      <w:tr w:rsidR="00A126B1" w:rsidRPr="00A126B1" w14:paraId="21BF6B1A" w14:textId="77777777" w:rsidTr="001D51DB">
        <w:trPr>
          <w:trHeight w:val="601"/>
        </w:trPr>
        <w:tc>
          <w:tcPr>
            <w:tcW w:w="3256" w:type="dxa"/>
            <w:shd w:val="clear" w:color="000000" w:fill="FFFFFF"/>
            <w:vAlign w:val="center"/>
            <w:hideMark/>
          </w:tcPr>
          <w:p w14:paraId="27FFF36A" w14:textId="77777777" w:rsidR="00A126B1" w:rsidRPr="00A126B1" w:rsidRDefault="00A126B1" w:rsidP="00F26C9B">
            <w:pPr>
              <w:jc w:val="center"/>
              <w:rPr>
                <w:rFonts w:ascii="Arial Narrow" w:hAnsi="Arial Narrow"/>
              </w:rPr>
            </w:pPr>
            <w:r w:rsidRPr="00A126B1">
              <w:rPr>
                <w:rFonts w:ascii="Arial Narrow" w:hAnsi="Arial Narrow"/>
              </w:rPr>
              <w:t>Выручка от эксплуатации ЭЗС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9EF91" w14:textId="77777777" w:rsidR="00A126B1" w:rsidRPr="00A126B1" w:rsidRDefault="00A126B1" w:rsidP="00F26C9B">
            <w:pPr>
              <w:jc w:val="center"/>
              <w:rPr>
                <w:rFonts w:ascii="Arial Narrow" w:hAnsi="Arial Narrow"/>
              </w:rPr>
            </w:pPr>
            <w:r w:rsidRPr="00A126B1">
              <w:rPr>
                <w:rFonts w:ascii="Arial Narrow" w:hAnsi="Arial Narrow"/>
              </w:rPr>
              <w:t>5</w:t>
            </w:r>
            <w:r w:rsidRPr="00A126B1">
              <w:rPr>
                <w:rFonts w:ascii="Arial Narrow" w:hAnsi="Arial Narrow"/>
                <w:lang w:val="en-US"/>
              </w:rPr>
              <w:t xml:space="preserve"> </w:t>
            </w:r>
            <w:r w:rsidRPr="00A126B1">
              <w:rPr>
                <w:rFonts w:ascii="Arial Narrow" w:hAnsi="Arial Narrow"/>
              </w:rPr>
              <w:t>530,71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86125" w14:textId="77777777" w:rsidR="00A126B1" w:rsidRPr="00A126B1" w:rsidRDefault="00A126B1" w:rsidP="00F26C9B">
            <w:pPr>
              <w:jc w:val="center"/>
              <w:rPr>
                <w:rFonts w:ascii="Arial Narrow" w:hAnsi="Arial Narrow"/>
                <w:iCs/>
                <w:color w:val="000000"/>
                <w:lang w:val="en-US"/>
              </w:rPr>
            </w:pPr>
            <w:r w:rsidRPr="00A126B1">
              <w:rPr>
                <w:rFonts w:ascii="Arial Narrow" w:hAnsi="Arial Narrow"/>
                <w:iCs/>
                <w:color w:val="000000"/>
                <w:lang w:val="en-US"/>
              </w:rPr>
              <w:t>26 290,00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813AF9E" w14:textId="77777777" w:rsidR="00A126B1" w:rsidRPr="00A126B1" w:rsidRDefault="00A126B1" w:rsidP="00F26C9B">
            <w:pPr>
              <w:jc w:val="center"/>
              <w:rPr>
                <w:rFonts w:ascii="Arial Narrow" w:hAnsi="Arial Narrow"/>
                <w:iCs/>
                <w:color w:val="000000"/>
              </w:rPr>
            </w:pPr>
            <w:r w:rsidRPr="00A126B1">
              <w:rPr>
                <w:rFonts w:ascii="Arial Narrow" w:hAnsi="Arial Narrow"/>
                <w:iCs/>
                <w:color w:val="000000"/>
              </w:rPr>
              <w:t>16 108,45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451ECF" w14:textId="77777777" w:rsidR="00A126B1" w:rsidRPr="00A126B1" w:rsidRDefault="00A126B1" w:rsidP="00F26C9B">
            <w:pPr>
              <w:jc w:val="center"/>
              <w:rPr>
                <w:rFonts w:ascii="Arial Narrow" w:hAnsi="Arial Narrow"/>
              </w:rPr>
            </w:pPr>
            <w:r w:rsidRPr="00A126B1">
              <w:rPr>
                <w:rFonts w:ascii="Arial Narrow" w:hAnsi="Arial Narrow"/>
              </w:rPr>
              <w:t>-10 181,55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BBBFF2" w14:textId="77777777" w:rsidR="00A126B1" w:rsidRPr="00A126B1" w:rsidRDefault="00A126B1" w:rsidP="00F26C9B">
            <w:pPr>
              <w:jc w:val="center"/>
              <w:rPr>
                <w:rFonts w:ascii="Arial Narrow" w:hAnsi="Arial Narrow"/>
              </w:rPr>
            </w:pPr>
            <w:r w:rsidRPr="00A126B1">
              <w:rPr>
                <w:rFonts w:ascii="Arial Narrow" w:hAnsi="Arial Narrow"/>
              </w:rPr>
              <w:t>-39%</w:t>
            </w:r>
          </w:p>
        </w:tc>
      </w:tr>
    </w:tbl>
    <w:p w14:paraId="477C8329" w14:textId="77777777" w:rsidR="00BD282B" w:rsidRPr="0037015F" w:rsidRDefault="005812E9" w:rsidP="00E33D32">
      <w:pPr>
        <w:pStyle w:val="220"/>
        <w:spacing w:before="360" w:after="120"/>
        <w:ind w:firstLine="0"/>
        <w:jc w:val="left"/>
        <w:outlineLvl w:val="0"/>
        <w:rPr>
          <w:rFonts w:ascii="Arial Narrow" w:hAnsi="Arial Narrow"/>
          <w:b/>
          <w:color w:val="0070C0"/>
          <w:sz w:val="28"/>
        </w:rPr>
      </w:pPr>
      <w:bookmarkStart w:id="4" w:name="_Toc162258556"/>
      <w:r w:rsidRPr="00B428C9">
        <w:rPr>
          <w:rFonts w:ascii="Arial Narrow" w:hAnsi="Arial Narrow"/>
          <w:b/>
          <w:color w:val="0070C0"/>
          <w:sz w:val="28"/>
        </w:rPr>
        <w:t>Р</w:t>
      </w:r>
      <w:r w:rsidR="00BD282B" w:rsidRPr="0037015F">
        <w:rPr>
          <w:rFonts w:ascii="Arial Narrow" w:hAnsi="Arial Narrow"/>
          <w:b/>
          <w:color w:val="0070C0"/>
          <w:sz w:val="28"/>
        </w:rPr>
        <w:t xml:space="preserve">аздел </w:t>
      </w:r>
      <w:r w:rsidR="00E33D32">
        <w:rPr>
          <w:rFonts w:ascii="Arial Narrow" w:hAnsi="Arial Narrow"/>
          <w:b/>
          <w:color w:val="0070C0"/>
          <w:sz w:val="28"/>
        </w:rPr>
        <w:t>3</w:t>
      </w:r>
      <w:r w:rsidR="00BD282B" w:rsidRPr="0037015F">
        <w:rPr>
          <w:rFonts w:ascii="Arial Narrow" w:hAnsi="Arial Narrow"/>
          <w:b/>
          <w:color w:val="0070C0"/>
          <w:sz w:val="28"/>
        </w:rPr>
        <w:t>. Экономика и финансы</w:t>
      </w:r>
      <w:bookmarkEnd w:id="4"/>
    </w:p>
    <w:p w14:paraId="0EC09703" w14:textId="77777777" w:rsidR="004E1324" w:rsidRPr="00E33D32" w:rsidRDefault="00E33D32" w:rsidP="00E33D32">
      <w:pPr>
        <w:pStyle w:val="2"/>
        <w:rPr>
          <w:rFonts w:ascii="Arial Narrow" w:hAnsi="Arial Narrow"/>
          <w:i w:val="0"/>
          <w:color w:val="0070C0"/>
          <w:sz w:val="24"/>
          <w:szCs w:val="24"/>
        </w:rPr>
      </w:pPr>
      <w:bookmarkStart w:id="5" w:name="_Toc162258557"/>
      <w:r w:rsidRPr="00E33D32">
        <w:rPr>
          <w:rFonts w:ascii="Arial Narrow" w:hAnsi="Arial Narrow"/>
          <w:i w:val="0"/>
          <w:color w:val="0070C0"/>
          <w:sz w:val="24"/>
          <w:szCs w:val="24"/>
        </w:rPr>
        <w:t>3</w:t>
      </w:r>
      <w:r w:rsidR="000C4B15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.1. </w:t>
      </w:r>
      <w:r w:rsidR="004E1324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Основные финансово-экономические показатели деятельности </w:t>
      </w:r>
      <w:r w:rsidR="00C5708A" w:rsidRPr="00E33D32">
        <w:rPr>
          <w:rFonts w:ascii="Arial Narrow" w:hAnsi="Arial Narrow"/>
          <w:i w:val="0"/>
          <w:color w:val="0070C0"/>
          <w:sz w:val="24"/>
          <w:szCs w:val="24"/>
        </w:rPr>
        <w:t>Общества</w:t>
      </w:r>
      <w:bookmarkEnd w:id="5"/>
    </w:p>
    <w:p w14:paraId="0D6DFCC6" w14:textId="77777777" w:rsidR="00EB2469" w:rsidRDefault="00E273E2" w:rsidP="00142AA7">
      <w:pPr>
        <w:jc w:val="right"/>
        <w:rPr>
          <w:rFonts w:ascii="Arial Narrow" w:hAnsi="Arial Narrow"/>
          <w:bCs/>
          <w:i/>
          <w:iCs/>
        </w:rPr>
      </w:pPr>
      <w:r w:rsidRPr="0037015F">
        <w:rPr>
          <w:rFonts w:ascii="Arial Narrow" w:hAnsi="Arial Narrow"/>
          <w:i/>
        </w:rPr>
        <w:t xml:space="preserve">                                                                                                                                 </w:t>
      </w:r>
      <w:r w:rsidR="00EB2469" w:rsidRPr="0037015F">
        <w:rPr>
          <w:rFonts w:ascii="Arial Narrow" w:hAnsi="Arial Narrow"/>
          <w:i/>
        </w:rPr>
        <w:t xml:space="preserve">Таблица </w:t>
      </w:r>
      <w:r w:rsidR="00EB2469" w:rsidRPr="0037015F">
        <w:rPr>
          <w:rFonts w:ascii="Arial Narrow" w:hAnsi="Arial Narrow"/>
          <w:bCs/>
          <w:i/>
          <w:iCs/>
        </w:rPr>
        <w:t xml:space="preserve">№ </w:t>
      </w:r>
      <w:r w:rsidR="00404DD0">
        <w:rPr>
          <w:rFonts w:ascii="Arial Narrow" w:hAnsi="Arial Narrow"/>
          <w:bCs/>
          <w:i/>
          <w:iCs/>
        </w:rPr>
        <w:t>1</w:t>
      </w:r>
    </w:p>
    <w:p w14:paraId="4F86F1A0" w14:textId="77777777" w:rsidR="000E4393" w:rsidRPr="0037015F" w:rsidRDefault="000E4393" w:rsidP="00142AA7">
      <w:pPr>
        <w:jc w:val="right"/>
        <w:rPr>
          <w:rFonts w:ascii="Arial Narrow" w:hAnsi="Arial Narrow"/>
          <w:bCs/>
          <w:i/>
          <w:iCs/>
        </w:rPr>
      </w:pPr>
      <w:r>
        <w:rPr>
          <w:rFonts w:ascii="Arial Narrow" w:hAnsi="Arial Narrow"/>
          <w:bCs/>
          <w:i/>
          <w:iCs/>
        </w:rPr>
        <w:t>(</w:t>
      </w:r>
      <w:proofErr w:type="spellStart"/>
      <w:r>
        <w:rPr>
          <w:rFonts w:ascii="Arial Narrow" w:hAnsi="Arial Narrow"/>
          <w:bCs/>
          <w:i/>
          <w:iCs/>
        </w:rPr>
        <w:t>тыс.руб</w:t>
      </w:r>
      <w:proofErr w:type="spellEnd"/>
      <w:r>
        <w:rPr>
          <w:rFonts w:ascii="Arial Narrow" w:hAnsi="Arial Narrow"/>
          <w:bCs/>
          <w:i/>
          <w:iCs/>
        </w:rPr>
        <w:t>.)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"/>
        <w:gridCol w:w="3502"/>
        <w:gridCol w:w="1318"/>
        <w:gridCol w:w="1316"/>
        <w:gridCol w:w="1317"/>
        <w:gridCol w:w="1404"/>
      </w:tblGrid>
      <w:tr w:rsidR="0082092F" w:rsidRPr="009F1773" w14:paraId="4CE32EB7" w14:textId="77777777" w:rsidTr="0082092F">
        <w:trPr>
          <w:trHeight w:val="636"/>
          <w:tblHeader/>
          <w:jc w:val="center"/>
        </w:trPr>
        <w:tc>
          <w:tcPr>
            <w:tcW w:w="485" w:type="dxa"/>
            <w:shd w:val="clear" w:color="auto" w:fill="003366"/>
            <w:vAlign w:val="center"/>
          </w:tcPr>
          <w:p w14:paraId="06F05BB9" w14:textId="77777777" w:rsidR="0082092F" w:rsidRPr="009F1773" w:rsidRDefault="0082092F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>№ п/п</w:t>
            </w:r>
          </w:p>
        </w:tc>
        <w:tc>
          <w:tcPr>
            <w:tcW w:w="3515" w:type="dxa"/>
            <w:shd w:val="clear" w:color="auto" w:fill="003366"/>
            <w:vAlign w:val="center"/>
          </w:tcPr>
          <w:p w14:paraId="4DFB7E74" w14:textId="77777777" w:rsidR="0082092F" w:rsidRPr="009F1773" w:rsidRDefault="0082092F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>Наименование показателя</w:t>
            </w:r>
          </w:p>
        </w:tc>
        <w:tc>
          <w:tcPr>
            <w:tcW w:w="1320" w:type="dxa"/>
            <w:shd w:val="clear" w:color="auto" w:fill="003366"/>
            <w:vAlign w:val="center"/>
          </w:tcPr>
          <w:p w14:paraId="442F1576" w14:textId="77777777" w:rsidR="0082092F" w:rsidRPr="009F1773" w:rsidRDefault="003507A8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>2021</w:t>
            </w:r>
            <w:r w:rsidR="0082092F" w:rsidRPr="009F1773">
              <w:rPr>
                <w:rFonts w:ascii="Arial Narrow" w:hAnsi="Arial Narrow"/>
                <w:b/>
              </w:rPr>
              <w:t xml:space="preserve">г. </w:t>
            </w:r>
          </w:p>
          <w:p w14:paraId="5D572A3B" w14:textId="77777777" w:rsidR="0082092F" w:rsidRPr="009F1773" w:rsidRDefault="0082092F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>Факт</w:t>
            </w:r>
          </w:p>
        </w:tc>
        <w:tc>
          <w:tcPr>
            <w:tcW w:w="1320" w:type="dxa"/>
            <w:shd w:val="clear" w:color="auto" w:fill="003366"/>
            <w:vAlign w:val="center"/>
          </w:tcPr>
          <w:p w14:paraId="73FBF585" w14:textId="77777777" w:rsidR="0082092F" w:rsidRPr="009F1773" w:rsidRDefault="003507A8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>2022</w:t>
            </w:r>
            <w:r w:rsidR="0082092F" w:rsidRPr="009F1773">
              <w:rPr>
                <w:rFonts w:ascii="Arial Narrow" w:hAnsi="Arial Narrow"/>
                <w:b/>
              </w:rPr>
              <w:t xml:space="preserve">г. </w:t>
            </w:r>
          </w:p>
          <w:p w14:paraId="2406D239" w14:textId="77777777" w:rsidR="0082092F" w:rsidRPr="009F1773" w:rsidRDefault="0082092F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>Факт</w:t>
            </w:r>
          </w:p>
        </w:tc>
        <w:tc>
          <w:tcPr>
            <w:tcW w:w="1320" w:type="dxa"/>
            <w:shd w:val="clear" w:color="auto" w:fill="003366"/>
            <w:vAlign w:val="center"/>
          </w:tcPr>
          <w:p w14:paraId="34BBA58E" w14:textId="77777777" w:rsidR="0082092F" w:rsidRPr="009F1773" w:rsidRDefault="003507A8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>2023</w:t>
            </w:r>
            <w:r w:rsidR="0082092F" w:rsidRPr="009F1773">
              <w:rPr>
                <w:rFonts w:ascii="Arial Narrow" w:hAnsi="Arial Narrow"/>
                <w:b/>
              </w:rPr>
              <w:t xml:space="preserve">г. </w:t>
            </w:r>
          </w:p>
          <w:p w14:paraId="1DCB120D" w14:textId="77777777" w:rsidR="0082092F" w:rsidRPr="009F1773" w:rsidRDefault="0082092F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>Факт</w:t>
            </w:r>
          </w:p>
        </w:tc>
        <w:tc>
          <w:tcPr>
            <w:tcW w:w="1406" w:type="dxa"/>
            <w:shd w:val="clear" w:color="auto" w:fill="003366"/>
          </w:tcPr>
          <w:p w14:paraId="128051EB" w14:textId="77777777" w:rsidR="0082092F" w:rsidRPr="009F1773" w:rsidRDefault="0082092F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 xml:space="preserve">Темп </w:t>
            </w:r>
            <w:proofErr w:type="spellStart"/>
            <w:r w:rsidR="00115638" w:rsidRPr="009F1773">
              <w:rPr>
                <w:rFonts w:ascii="Arial Narrow" w:hAnsi="Arial Narrow"/>
                <w:b/>
                <w:lang w:val="en-US"/>
              </w:rPr>
              <w:t>при</w:t>
            </w:r>
            <w:proofErr w:type="spellEnd"/>
            <w:r w:rsidRPr="009F1773">
              <w:rPr>
                <w:rFonts w:ascii="Arial Narrow" w:hAnsi="Arial Narrow"/>
                <w:b/>
              </w:rPr>
              <w:t>роста,</w:t>
            </w:r>
          </w:p>
          <w:p w14:paraId="5FD36C00" w14:textId="77777777" w:rsidR="0082092F" w:rsidRPr="009F1773" w:rsidRDefault="0082092F" w:rsidP="00630508">
            <w:pPr>
              <w:jc w:val="center"/>
              <w:rPr>
                <w:rFonts w:ascii="Arial Narrow" w:hAnsi="Arial Narrow"/>
                <w:b/>
              </w:rPr>
            </w:pPr>
            <w:r w:rsidRPr="009F1773">
              <w:rPr>
                <w:rFonts w:ascii="Arial Narrow" w:hAnsi="Arial Narrow"/>
                <w:b/>
              </w:rPr>
              <w:t xml:space="preserve"> %</w:t>
            </w:r>
          </w:p>
        </w:tc>
      </w:tr>
      <w:tr w:rsidR="003507A8" w:rsidRPr="009F1773" w14:paraId="6F229383" w14:textId="77777777" w:rsidTr="0082092F">
        <w:trPr>
          <w:trHeight w:val="324"/>
          <w:jc w:val="center"/>
        </w:trPr>
        <w:tc>
          <w:tcPr>
            <w:tcW w:w="485" w:type="dxa"/>
          </w:tcPr>
          <w:p w14:paraId="4283FFD7" w14:textId="77777777" w:rsidR="003507A8" w:rsidRPr="009F1773" w:rsidRDefault="003507A8" w:rsidP="0037166F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3515" w:type="dxa"/>
            <w:shd w:val="clear" w:color="auto" w:fill="auto"/>
          </w:tcPr>
          <w:p w14:paraId="5CFAC162" w14:textId="77777777" w:rsidR="003507A8" w:rsidRPr="009F1773" w:rsidRDefault="003507A8" w:rsidP="0037166F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2</w:t>
            </w:r>
          </w:p>
        </w:tc>
        <w:tc>
          <w:tcPr>
            <w:tcW w:w="1320" w:type="dxa"/>
            <w:vAlign w:val="center"/>
          </w:tcPr>
          <w:p w14:paraId="1AD9A41F" w14:textId="77777777" w:rsidR="003507A8" w:rsidRPr="009F1773" w:rsidRDefault="003507A8" w:rsidP="0037166F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A79F2BC" w14:textId="77777777" w:rsidR="003507A8" w:rsidRPr="009F1773" w:rsidRDefault="003507A8" w:rsidP="0037166F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361D5FD" w14:textId="77777777" w:rsidR="003507A8" w:rsidRPr="009F1773" w:rsidRDefault="003507A8" w:rsidP="0037166F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406" w:type="dxa"/>
            <w:vAlign w:val="center"/>
          </w:tcPr>
          <w:p w14:paraId="7B5B0D85" w14:textId="77777777" w:rsidR="003507A8" w:rsidRPr="009F1773" w:rsidRDefault="008D2842" w:rsidP="0037166F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6</w:t>
            </w:r>
          </w:p>
        </w:tc>
      </w:tr>
      <w:tr w:rsidR="0082092F" w:rsidRPr="009F1773" w14:paraId="26502884" w14:textId="77777777" w:rsidTr="0082092F">
        <w:trPr>
          <w:trHeight w:val="324"/>
          <w:jc w:val="center"/>
        </w:trPr>
        <w:tc>
          <w:tcPr>
            <w:tcW w:w="485" w:type="dxa"/>
          </w:tcPr>
          <w:p w14:paraId="1C81ED85" w14:textId="77777777" w:rsidR="0082092F" w:rsidRPr="009F1773" w:rsidRDefault="0082092F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1.</w:t>
            </w:r>
          </w:p>
        </w:tc>
        <w:tc>
          <w:tcPr>
            <w:tcW w:w="3515" w:type="dxa"/>
            <w:shd w:val="clear" w:color="auto" w:fill="auto"/>
          </w:tcPr>
          <w:p w14:paraId="3F81D491" w14:textId="77777777" w:rsidR="0082092F" w:rsidRPr="009F1773" w:rsidRDefault="0082092F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Выручка от реализации</w:t>
            </w:r>
          </w:p>
        </w:tc>
        <w:tc>
          <w:tcPr>
            <w:tcW w:w="1320" w:type="dxa"/>
            <w:vAlign w:val="center"/>
          </w:tcPr>
          <w:p w14:paraId="72C4A2ED" w14:textId="77777777" w:rsidR="0082092F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1 628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AB5FA5" w14:textId="77777777" w:rsidR="0082092F" w:rsidRPr="009F1773" w:rsidRDefault="0037166F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5</w:t>
            </w:r>
            <w:r w:rsidR="000E4393" w:rsidRPr="009F1773">
              <w:rPr>
                <w:rFonts w:ascii="Arial Narrow" w:hAnsi="Arial Narrow"/>
              </w:rPr>
              <w:t xml:space="preserve"> </w:t>
            </w:r>
            <w:r w:rsidRPr="009F1773">
              <w:rPr>
                <w:rFonts w:ascii="Arial Narrow" w:hAnsi="Arial Narrow"/>
              </w:rPr>
              <w:t>531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5813F64" w14:textId="77777777" w:rsidR="0082092F" w:rsidRPr="009F1773" w:rsidRDefault="0037166F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16</w:t>
            </w:r>
            <w:r w:rsidR="000E4393" w:rsidRPr="009F1773">
              <w:rPr>
                <w:rFonts w:ascii="Arial Narrow" w:hAnsi="Arial Narrow"/>
              </w:rPr>
              <w:t xml:space="preserve"> </w:t>
            </w:r>
            <w:r w:rsidRPr="009F1773">
              <w:rPr>
                <w:rFonts w:ascii="Arial Narrow" w:hAnsi="Arial Narrow"/>
              </w:rPr>
              <w:t>108</w:t>
            </w:r>
          </w:p>
        </w:tc>
        <w:tc>
          <w:tcPr>
            <w:tcW w:w="1406" w:type="dxa"/>
            <w:vAlign w:val="center"/>
          </w:tcPr>
          <w:p w14:paraId="5A69C24F" w14:textId="77777777" w:rsidR="0082092F" w:rsidRPr="009F1773" w:rsidRDefault="008D2842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191%</w:t>
            </w:r>
          </w:p>
        </w:tc>
      </w:tr>
      <w:tr w:rsidR="0082092F" w:rsidRPr="009F1773" w14:paraId="3D419269" w14:textId="77777777" w:rsidTr="0082092F">
        <w:trPr>
          <w:trHeight w:val="324"/>
          <w:jc w:val="center"/>
        </w:trPr>
        <w:tc>
          <w:tcPr>
            <w:tcW w:w="485" w:type="dxa"/>
          </w:tcPr>
          <w:p w14:paraId="6C2F254B" w14:textId="77777777" w:rsidR="0082092F" w:rsidRPr="009F1773" w:rsidRDefault="0082092F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2.</w:t>
            </w:r>
          </w:p>
        </w:tc>
        <w:tc>
          <w:tcPr>
            <w:tcW w:w="3515" w:type="dxa"/>
            <w:shd w:val="clear" w:color="auto" w:fill="auto"/>
          </w:tcPr>
          <w:p w14:paraId="67B6AA2D" w14:textId="77777777" w:rsidR="0082092F" w:rsidRPr="009F1773" w:rsidRDefault="0082092F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Себестоимость</w:t>
            </w:r>
          </w:p>
        </w:tc>
        <w:tc>
          <w:tcPr>
            <w:tcW w:w="1320" w:type="dxa"/>
            <w:vAlign w:val="center"/>
          </w:tcPr>
          <w:p w14:paraId="65AB6AF8" w14:textId="77777777" w:rsidR="0082092F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(2 093)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C339823" w14:textId="77777777" w:rsidR="0082092F" w:rsidRPr="009F1773" w:rsidRDefault="0037166F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(10</w:t>
            </w:r>
            <w:r w:rsidR="000E4393" w:rsidRPr="009F1773">
              <w:rPr>
                <w:rFonts w:ascii="Arial Narrow" w:hAnsi="Arial Narrow"/>
              </w:rPr>
              <w:t xml:space="preserve"> </w:t>
            </w:r>
            <w:r w:rsidRPr="009F1773">
              <w:rPr>
                <w:rFonts w:ascii="Arial Narrow" w:hAnsi="Arial Narrow"/>
              </w:rPr>
              <w:t>628)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2607411" w14:textId="77777777" w:rsidR="0082092F" w:rsidRPr="009F1773" w:rsidRDefault="0037166F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(41</w:t>
            </w:r>
            <w:r w:rsidR="000E4393" w:rsidRPr="009F1773">
              <w:rPr>
                <w:rFonts w:ascii="Arial Narrow" w:hAnsi="Arial Narrow"/>
              </w:rPr>
              <w:t xml:space="preserve"> </w:t>
            </w:r>
            <w:r w:rsidRPr="009F1773">
              <w:rPr>
                <w:rFonts w:ascii="Arial Narrow" w:hAnsi="Arial Narrow"/>
              </w:rPr>
              <w:t>798)</w:t>
            </w:r>
          </w:p>
        </w:tc>
        <w:tc>
          <w:tcPr>
            <w:tcW w:w="1406" w:type="dxa"/>
            <w:vAlign w:val="center"/>
          </w:tcPr>
          <w:p w14:paraId="2951AC09" w14:textId="77777777" w:rsidR="0082092F" w:rsidRPr="009F1773" w:rsidRDefault="008D2842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293%</w:t>
            </w:r>
          </w:p>
        </w:tc>
      </w:tr>
      <w:tr w:rsidR="00A952ED" w:rsidRPr="009F1773" w14:paraId="62E97927" w14:textId="77777777" w:rsidTr="002C3B0B">
        <w:trPr>
          <w:trHeight w:val="324"/>
          <w:jc w:val="center"/>
        </w:trPr>
        <w:tc>
          <w:tcPr>
            <w:tcW w:w="485" w:type="dxa"/>
          </w:tcPr>
          <w:p w14:paraId="179AA861" w14:textId="77777777" w:rsidR="00A952ED" w:rsidRPr="009F1773" w:rsidRDefault="00A952ED" w:rsidP="00A952E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3</w:t>
            </w:r>
          </w:p>
        </w:tc>
        <w:tc>
          <w:tcPr>
            <w:tcW w:w="3515" w:type="dxa"/>
            <w:shd w:val="clear" w:color="auto" w:fill="auto"/>
          </w:tcPr>
          <w:p w14:paraId="233A49BC" w14:textId="77777777" w:rsidR="00A952ED" w:rsidRPr="009F1773" w:rsidRDefault="00A952ED" w:rsidP="00A952ED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Валовая прибыль(убыток)</w:t>
            </w:r>
          </w:p>
        </w:tc>
        <w:tc>
          <w:tcPr>
            <w:tcW w:w="1320" w:type="dxa"/>
            <w:vAlign w:val="center"/>
          </w:tcPr>
          <w:p w14:paraId="0E2B897E" w14:textId="77777777" w:rsidR="00A952ED" w:rsidRPr="009F1773" w:rsidRDefault="00A952ED" w:rsidP="00A952E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(465)</w:t>
            </w:r>
          </w:p>
        </w:tc>
        <w:tc>
          <w:tcPr>
            <w:tcW w:w="1320" w:type="dxa"/>
            <w:shd w:val="clear" w:color="auto" w:fill="auto"/>
          </w:tcPr>
          <w:p w14:paraId="3746523C" w14:textId="77777777" w:rsidR="00A952ED" w:rsidRPr="009F1773" w:rsidRDefault="00A952ED" w:rsidP="006A4DEB">
            <w:pPr>
              <w:jc w:val="center"/>
              <w:rPr>
                <w:rFonts w:ascii="Arial Narrow" w:hAnsi="Arial Narrow" w:cs="Arial"/>
                <w:i/>
                <w:color w:val="000000"/>
                <w:lang w:val="en-US"/>
              </w:rPr>
            </w:pPr>
            <w:r w:rsidRPr="009F1773">
              <w:rPr>
                <w:rFonts w:ascii="Arial Narrow" w:hAnsi="Arial Narrow" w:cs="Arial"/>
              </w:rPr>
              <w:t>(</w:t>
            </w:r>
            <w:r w:rsidR="006A4DEB" w:rsidRPr="009F1773">
              <w:rPr>
                <w:rFonts w:ascii="Arial Narrow" w:hAnsi="Arial Narrow" w:cs="Arial"/>
                <w:lang w:val="en-US"/>
              </w:rPr>
              <w:t>5 097</w:t>
            </w:r>
            <w:r w:rsidRPr="009F1773">
              <w:rPr>
                <w:rFonts w:ascii="Arial Narrow" w:hAnsi="Arial Narrow" w:cs="Arial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14:paraId="1FCD88C3" w14:textId="77777777" w:rsidR="00A952ED" w:rsidRPr="009F1773" w:rsidRDefault="00A952ED" w:rsidP="006A4DEB">
            <w:pPr>
              <w:jc w:val="center"/>
              <w:rPr>
                <w:rFonts w:ascii="Arial Narrow" w:hAnsi="Arial Narrow" w:cs="Arial"/>
                <w:i/>
                <w:color w:val="000000"/>
                <w:lang w:val="en-US"/>
              </w:rPr>
            </w:pPr>
            <w:r w:rsidRPr="009F1773">
              <w:rPr>
                <w:rFonts w:ascii="Arial Narrow" w:hAnsi="Arial Narrow" w:cs="Arial"/>
              </w:rPr>
              <w:t>(</w:t>
            </w:r>
            <w:r w:rsidR="006A4DEB" w:rsidRPr="009F1773">
              <w:rPr>
                <w:rFonts w:ascii="Arial Narrow" w:hAnsi="Arial Narrow" w:cs="Arial"/>
                <w:lang w:val="en-US"/>
              </w:rPr>
              <w:t>25 690</w:t>
            </w:r>
            <w:r w:rsidRPr="009F1773">
              <w:rPr>
                <w:rFonts w:ascii="Arial Narrow" w:hAnsi="Arial Narrow" w:cs="Arial"/>
              </w:rPr>
              <w:t>)</w:t>
            </w:r>
          </w:p>
        </w:tc>
        <w:tc>
          <w:tcPr>
            <w:tcW w:w="1406" w:type="dxa"/>
            <w:vAlign w:val="center"/>
          </w:tcPr>
          <w:p w14:paraId="2B0466D3" w14:textId="77777777" w:rsidR="00A952ED" w:rsidRPr="009F1773" w:rsidRDefault="00A952ED" w:rsidP="00A952E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404%</w:t>
            </w:r>
          </w:p>
        </w:tc>
      </w:tr>
      <w:tr w:rsidR="00AE3463" w:rsidRPr="009F1773" w14:paraId="43B2DB81" w14:textId="77777777" w:rsidTr="0082092F">
        <w:trPr>
          <w:trHeight w:val="324"/>
          <w:jc w:val="center"/>
        </w:trPr>
        <w:tc>
          <w:tcPr>
            <w:tcW w:w="485" w:type="dxa"/>
          </w:tcPr>
          <w:p w14:paraId="31D9B877" w14:textId="77777777" w:rsidR="00AE3463" w:rsidRPr="009F1773" w:rsidRDefault="00A952E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4</w:t>
            </w:r>
          </w:p>
        </w:tc>
        <w:tc>
          <w:tcPr>
            <w:tcW w:w="3515" w:type="dxa"/>
            <w:shd w:val="clear" w:color="auto" w:fill="auto"/>
          </w:tcPr>
          <w:p w14:paraId="08868B45" w14:textId="77777777" w:rsidR="00AE3463" w:rsidRPr="009F1773" w:rsidRDefault="00AE3463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 xml:space="preserve">Управленческие расходы </w:t>
            </w:r>
          </w:p>
        </w:tc>
        <w:tc>
          <w:tcPr>
            <w:tcW w:w="1320" w:type="dxa"/>
            <w:vAlign w:val="center"/>
          </w:tcPr>
          <w:p w14:paraId="2C9987F8" w14:textId="77777777" w:rsidR="00AE3463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(14 192)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9020DE3" w14:textId="77777777" w:rsidR="00AE3463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(9 805)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DB7A4E" w14:textId="77777777" w:rsidR="00AE3463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(21 517)</w:t>
            </w:r>
          </w:p>
        </w:tc>
        <w:tc>
          <w:tcPr>
            <w:tcW w:w="1406" w:type="dxa"/>
            <w:vAlign w:val="center"/>
          </w:tcPr>
          <w:p w14:paraId="44EFEF0F" w14:textId="77777777" w:rsidR="00AE3463" w:rsidRPr="009F1773" w:rsidRDefault="008D2842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119%</w:t>
            </w:r>
          </w:p>
        </w:tc>
      </w:tr>
      <w:tr w:rsidR="0082092F" w:rsidRPr="009F1773" w14:paraId="6FD116C6" w14:textId="77777777" w:rsidTr="0082092F">
        <w:trPr>
          <w:trHeight w:val="324"/>
          <w:jc w:val="center"/>
        </w:trPr>
        <w:tc>
          <w:tcPr>
            <w:tcW w:w="485" w:type="dxa"/>
          </w:tcPr>
          <w:p w14:paraId="3F9BC186" w14:textId="77777777" w:rsidR="0082092F" w:rsidRPr="009F1773" w:rsidRDefault="00A952E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5</w:t>
            </w:r>
          </w:p>
        </w:tc>
        <w:tc>
          <w:tcPr>
            <w:tcW w:w="3515" w:type="dxa"/>
            <w:shd w:val="clear" w:color="auto" w:fill="auto"/>
          </w:tcPr>
          <w:p w14:paraId="555C0D77" w14:textId="77777777" w:rsidR="0082092F" w:rsidRPr="009F1773" w:rsidRDefault="0082092F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Прибыль/убыток от продаж</w:t>
            </w:r>
          </w:p>
        </w:tc>
        <w:tc>
          <w:tcPr>
            <w:tcW w:w="1320" w:type="dxa"/>
            <w:vAlign w:val="center"/>
          </w:tcPr>
          <w:p w14:paraId="477D7BA0" w14:textId="77777777" w:rsidR="0082092F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(14 657)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3FC8A75" w14:textId="77777777" w:rsidR="0082092F" w:rsidRPr="009F1773" w:rsidRDefault="0037166F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(14</w:t>
            </w:r>
            <w:r w:rsidR="000E4393" w:rsidRPr="009F1773">
              <w:rPr>
                <w:rFonts w:ascii="Arial Narrow" w:hAnsi="Arial Narrow"/>
              </w:rPr>
              <w:t xml:space="preserve"> </w:t>
            </w:r>
            <w:r w:rsidRPr="009F1773">
              <w:rPr>
                <w:rFonts w:ascii="Arial Narrow" w:hAnsi="Arial Narrow"/>
              </w:rPr>
              <w:t>902)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A588277" w14:textId="77777777" w:rsidR="0082092F" w:rsidRPr="009F1773" w:rsidRDefault="0037166F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(47</w:t>
            </w:r>
            <w:r w:rsidR="000E4393" w:rsidRPr="009F1773">
              <w:rPr>
                <w:rFonts w:ascii="Arial Narrow" w:hAnsi="Arial Narrow"/>
              </w:rPr>
              <w:t xml:space="preserve"> </w:t>
            </w:r>
            <w:r w:rsidRPr="009F1773">
              <w:rPr>
                <w:rFonts w:ascii="Arial Narrow" w:hAnsi="Arial Narrow"/>
              </w:rPr>
              <w:t>207)</w:t>
            </w:r>
          </w:p>
        </w:tc>
        <w:tc>
          <w:tcPr>
            <w:tcW w:w="1406" w:type="dxa"/>
            <w:vAlign w:val="center"/>
          </w:tcPr>
          <w:p w14:paraId="309218E0" w14:textId="77777777" w:rsidR="0082092F" w:rsidRPr="009F1773" w:rsidRDefault="001F3A7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  <w:lang w:val="en-US"/>
              </w:rPr>
              <w:t>2</w:t>
            </w:r>
            <w:r w:rsidR="00410C7B">
              <w:rPr>
                <w:rFonts w:ascii="Arial Narrow" w:hAnsi="Arial Narrow"/>
              </w:rPr>
              <w:t>17</w:t>
            </w:r>
            <w:r w:rsidR="008D2842" w:rsidRPr="009F1773">
              <w:rPr>
                <w:rFonts w:ascii="Arial Narrow" w:hAnsi="Arial Narrow"/>
              </w:rPr>
              <w:t>%</w:t>
            </w:r>
          </w:p>
        </w:tc>
      </w:tr>
      <w:tr w:rsidR="0082092F" w:rsidRPr="009F1773" w14:paraId="4E4BE8C2" w14:textId="77777777" w:rsidTr="0082092F">
        <w:trPr>
          <w:trHeight w:val="324"/>
          <w:jc w:val="center"/>
        </w:trPr>
        <w:tc>
          <w:tcPr>
            <w:tcW w:w="485" w:type="dxa"/>
          </w:tcPr>
          <w:p w14:paraId="43639C1F" w14:textId="77777777" w:rsidR="0082092F" w:rsidRPr="009F1773" w:rsidRDefault="00A952E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6</w:t>
            </w:r>
          </w:p>
        </w:tc>
        <w:tc>
          <w:tcPr>
            <w:tcW w:w="3515" w:type="dxa"/>
            <w:shd w:val="clear" w:color="auto" w:fill="auto"/>
          </w:tcPr>
          <w:p w14:paraId="5F692435" w14:textId="77777777" w:rsidR="0082092F" w:rsidRPr="009F1773" w:rsidRDefault="0082092F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Прочие доходы</w:t>
            </w:r>
          </w:p>
        </w:tc>
        <w:tc>
          <w:tcPr>
            <w:tcW w:w="1320" w:type="dxa"/>
            <w:vAlign w:val="center"/>
          </w:tcPr>
          <w:p w14:paraId="5F9EE203" w14:textId="77777777" w:rsidR="0082092F" w:rsidRPr="009F1773" w:rsidRDefault="00AE3463" w:rsidP="00165F4B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</w:rPr>
              <w:t xml:space="preserve">400 </w:t>
            </w:r>
            <w:r w:rsidR="00165F4B" w:rsidRPr="009F1773">
              <w:rPr>
                <w:rFonts w:ascii="Arial Narrow" w:hAnsi="Arial Narrow"/>
              </w:rPr>
              <w:t>7</w:t>
            </w:r>
            <w:r w:rsidR="00165F4B" w:rsidRPr="009F1773">
              <w:rPr>
                <w:rFonts w:ascii="Arial Narrow" w:hAnsi="Arial Narrow"/>
                <w:lang w:val="en-US"/>
              </w:rPr>
              <w:t>62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D518858" w14:textId="77777777" w:rsidR="0082092F" w:rsidRPr="009F1773" w:rsidRDefault="000E439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9 381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BE89073" w14:textId="77777777" w:rsidR="0082092F" w:rsidRPr="009F1773" w:rsidRDefault="000E439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3 581</w:t>
            </w:r>
          </w:p>
        </w:tc>
        <w:tc>
          <w:tcPr>
            <w:tcW w:w="1406" w:type="dxa"/>
            <w:vAlign w:val="center"/>
          </w:tcPr>
          <w:p w14:paraId="53FA8EFA" w14:textId="77777777" w:rsidR="0082092F" w:rsidRPr="009F1773" w:rsidRDefault="001F3A7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  <w:lang w:val="en-US"/>
              </w:rPr>
              <w:t>-62</w:t>
            </w:r>
            <w:r w:rsidR="008D2842" w:rsidRPr="009F1773">
              <w:rPr>
                <w:rFonts w:ascii="Arial Narrow" w:hAnsi="Arial Narrow"/>
              </w:rPr>
              <w:t>%</w:t>
            </w:r>
          </w:p>
        </w:tc>
      </w:tr>
      <w:tr w:rsidR="0082092F" w:rsidRPr="009F1773" w14:paraId="4D8F2A1E" w14:textId="77777777" w:rsidTr="0082092F">
        <w:trPr>
          <w:trHeight w:val="324"/>
          <w:jc w:val="center"/>
        </w:trPr>
        <w:tc>
          <w:tcPr>
            <w:tcW w:w="485" w:type="dxa"/>
          </w:tcPr>
          <w:p w14:paraId="512D2F72" w14:textId="77777777" w:rsidR="0082092F" w:rsidRPr="009F1773" w:rsidRDefault="00A952E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7</w:t>
            </w:r>
          </w:p>
        </w:tc>
        <w:tc>
          <w:tcPr>
            <w:tcW w:w="3515" w:type="dxa"/>
            <w:shd w:val="clear" w:color="auto" w:fill="auto"/>
          </w:tcPr>
          <w:p w14:paraId="4D820181" w14:textId="77777777" w:rsidR="0082092F" w:rsidRPr="009F1773" w:rsidRDefault="0082092F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Прочие расходы</w:t>
            </w:r>
          </w:p>
        </w:tc>
        <w:tc>
          <w:tcPr>
            <w:tcW w:w="1320" w:type="dxa"/>
            <w:vAlign w:val="center"/>
          </w:tcPr>
          <w:p w14:paraId="0F808A95" w14:textId="77777777" w:rsidR="0082092F" w:rsidRPr="009F1773" w:rsidRDefault="00AE3463" w:rsidP="00165F4B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</w:t>
            </w:r>
            <w:r w:rsidR="00165F4B" w:rsidRPr="009F1773">
              <w:rPr>
                <w:rFonts w:ascii="Arial Narrow" w:hAnsi="Arial Narrow"/>
                <w:lang w:val="en-US"/>
              </w:rPr>
              <w:t>526 400</w:t>
            </w:r>
            <w:r w:rsidRPr="009F1773">
              <w:rPr>
                <w:rFonts w:ascii="Arial Narrow" w:hAnsi="Arial Narrow"/>
              </w:rP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1512C00" w14:textId="77777777" w:rsidR="0082092F" w:rsidRPr="009F1773" w:rsidRDefault="000E439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(1 322)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211ECD8" w14:textId="77777777" w:rsidR="0082092F" w:rsidRPr="009F1773" w:rsidRDefault="000E439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(7 669)</w:t>
            </w:r>
          </w:p>
        </w:tc>
        <w:tc>
          <w:tcPr>
            <w:tcW w:w="1406" w:type="dxa"/>
            <w:vAlign w:val="center"/>
          </w:tcPr>
          <w:p w14:paraId="74B7E312" w14:textId="77777777" w:rsidR="0082092F" w:rsidRPr="009F1773" w:rsidRDefault="001F3A7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  <w:lang w:val="en-US"/>
              </w:rPr>
              <w:t>4</w:t>
            </w:r>
            <w:r w:rsidR="008D2842" w:rsidRPr="009F1773">
              <w:rPr>
                <w:rFonts w:ascii="Arial Narrow" w:hAnsi="Arial Narrow"/>
              </w:rPr>
              <w:t>80%</w:t>
            </w:r>
          </w:p>
        </w:tc>
      </w:tr>
      <w:tr w:rsidR="0082092F" w:rsidRPr="009F1773" w14:paraId="2C2AECD0" w14:textId="77777777" w:rsidTr="0082092F">
        <w:trPr>
          <w:trHeight w:val="324"/>
          <w:jc w:val="center"/>
        </w:trPr>
        <w:tc>
          <w:tcPr>
            <w:tcW w:w="485" w:type="dxa"/>
          </w:tcPr>
          <w:p w14:paraId="084F8F0D" w14:textId="77777777" w:rsidR="0082092F" w:rsidRPr="009F1773" w:rsidRDefault="00A952E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8</w:t>
            </w:r>
          </w:p>
        </w:tc>
        <w:tc>
          <w:tcPr>
            <w:tcW w:w="3515" w:type="dxa"/>
            <w:shd w:val="clear" w:color="auto" w:fill="auto"/>
          </w:tcPr>
          <w:p w14:paraId="6F2FAA81" w14:textId="77777777" w:rsidR="0082092F" w:rsidRPr="009F1773" w:rsidRDefault="0082092F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Прибыль до налогообложения</w:t>
            </w:r>
          </w:p>
        </w:tc>
        <w:tc>
          <w:tcPr>
            <w:tcW w:w="1320" w:type="dxa"/>
            <w:vAlign w:val="center"/>
          </w:tcPr>
          <w:p w14:paraId="12AD0D54" w14:textId="77777777" w:rsidR="0082092F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(140 29</w:t>
            </w:r>
            <w:r w:rsidR="00165F4B" w:rsidRPr="009F1773">
              <w:rPr>
                <w:rFonts w:ascii="Arial Narrow" w:hAnsi="Arial Narrow"/>
                <w:lang w:val="en-US"/>
              </w:rPr>
              <w:t>6</w:t>
            </w:r>
            <w:r w:rsidRPr="009F1773">
              <w:rPr>
                <w:rFonts w:ascii="Arial Narrow" w:hAnsi="Arial Narrow"/>
              </w:rPr>
              <w:t>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3E509BD" w14:textId="77777777" w:rsidR="0082092F" w:rsidRPr="009F1773" w:rsidRDefault="000E439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(6 843)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4B3504E" w14:textId="77777777" w:rsidR="0082092F" w:rsidRPr="009F1773" w:rsidRDefault="000E439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(51 295)</w:t>
            </w:r>
          </w:p>
        </w:tc>
        <w:tc>
          <w:tcPr>
            <w:tcW w:w="1406" w:type="dxa"/>
            <w:vAlign w:val="center"/>
          </w:tcPr>
          <w:p w14:paraId="7E1CA676" w14:textId="77777777" w:rsidR="0082092F" w:rsidRPr="009F1773" w:rsidRDefault="001F3A7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  <w:lang w:val="en-US"/>
              </w:rPr>
              <w:t>6</w:t>
            </w:r>
            <w:r w:rsidR="008D2842" w:rsidRPr="009F1773">
              <w:rPr>
                <w:rFonts w:ascii="Arial Narrow" w:hAnsi="Arial Narrow"/>
              </w:rPr>
              <w:t>50%</w:t>
            </w:r>
          </w:p>
        </w:tc>
      </w:tr>
      <w:tr w:rsidR="0082092F" w:rsidRPr="009F1773" w14:paraId="01BBBA16" w14:textId="77777777" w:rsidTr="0082092F">
        <w:trPr>
          <w:trHeight w:val="324"/>
          <w:jc w:val="center"/>
        </w:trPr>
        <w:tc>
          <w:tcPr>
            <w:tcW w:w="485" w:type="dxa"/>
          </w:tcPr>
          <w:p w14:paraId="05CBA96E" w14:textId="77777777" w:rsidR="0082092F" w:rsidRPr="009F1773" w:rsidRDefault="00A952E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9</w:t>
            </w:r>
          </w:p>
        </w:tc>
        <w:tc>
          <w:tcPr>
            <w:tcW w:w="3515" w:type="dxa"/>
            <w:shd w:val="clear" w:color="auto" w:fill="auto"/>
          </w:tcPr>
          <w:p w14:paraId="712F8779" w14:textId="77777777" w:rsidR="0082092F" w:rsidRPr="009F1773" w:rsidRDefault="0082092F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Текущий налог на прибыль и иные аналогичные обязательные платежи</w:t>
            </w:r>
          </w:p>
        </w:tc>
        <w:tc>
          <w:tcPr>
            <w:tcW w:w="1320" w:type="dxa"/>
            <w:vAlign w:val="center"/>
          </w:tcPr>
          <w:p w14:paraId="476D14BC" w14:textId="77777777" w:rsidR="0082092F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38 79</w:t>
            </w:r>
            <w:r w:rsidR="00165F4B" w:rsidRPr="009F1773">
              <w:rPr>
                <w:rFonts w:ascii="Arial Narrow" w:hAnsi="Arial Narrow"/>
                <w:lang w:val="en-US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EC139CD" w14:textId="77777777" w:rsidR="0082092F" w:rsidRPr="009F1773" w:rsidRDefault="001F3A7D" w:rsidP="00630508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1 001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5D34E95" w14:textId="77777777" w:rsidR="0082092F" w:rsidRPr="009F1773" w:rsidRDefault="001F3A7D" w:rsidP="00630508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10 156</w:t>
            </w:r>
          </w:p>
        </w:tc>
        <w:tc>
          <w:tcPr>
            <w:tcW w:w="1406" w:type="dxa"/>
            <w:vAlign w:val="center"/>
          </w:tcPr>
          <w:p w14:paraId="667A6D30" w14:textId="77777777" w:rsidR="0082092F" w:rsidRPr="009F1773" w:rsidRDefault="00165F4B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  <w:lang w:val="en-US"/>
              </w:rPr>
              <w:t>915</w:t>
            </w:r>
            <w:r w:rsidR="008D2842" w:rsidRPr="009F1773">
              <w:rPr>
                <w:rFonts w:ascii="Arial Narrow" w:hAnsi="Arial Narrow"/>
              </w:rPr>
              <w:t>%</w:t>
            </w:r>
          </w:p>
        </w:tc>
      </w:tr>
      <w:tr w:rsidR="0082092F" w:rsidRPr="009F1773" w14:paraId="1C80D107" w14:textId="77777777" w:rsidTr="0082092F">
        <w:trPr>
          <w:trHeight w:val="324"/>
          <w:jc w:val="center"/>
        </w:trPr>
        <w:tc>
          <w:tcPr>
            <w:tcW w:w="485" w:type="dxa"/>
          </w:tcPr>
          <w:p w14:paraId="19DE83D5" w14:textId="77777777" w:rsidR="0082092F" w:rsidRPr="009F1773" w:rsidRDefault="00A952ED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10</w:t>
            </w:r>
          </w:p>
        </w:tc>
        <w:tc>
          <w:tcPr>
            <w:tcW w:w="3515" w:type="dxa"/>
            <w:shd w:val="clear" w:color="auto" w:fill="auto"/>
          </w:tcPr>
          <w:p w14:paraId="087451CF" w14:textId="77777777" w:rsidR="0082092F" w:rsidRPr="009F1773" w:rsidRDefault="0082092F" w:rsidP="00630508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Чистая прибыль</w:t>
            </w:r>
          </w:p>
        </w:tc>
        <w:tc>
          <w:tcPr>
            <w:tcW w:w="1320" w:type="dxa"/>
            <w:vAlign w:val="center"/>
          </w:tcPr>
          <w:p w14:paraId="71732AFE" w14:textId="77777777" w:rsidR="0082092F" w:rsidRPr="009F1773" w:rsidRDefault="00AE346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(101 499)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A454656" w14:textId="77777777" w:rsidR="0082092F" w:rsidRPr="009F1773" w:rsidRDefault="000E439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(5 842)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EA83904" w14:textId="77777777" w:rsidR="0082092F" w:rsidRPr="009F1773" w:rsidRDefault="000E4393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(41 139)</w:t>
            </w:r>
          </w:p>
        </w:tc>
        <w:tc>
          <w:tcPr>
            <w:tcW w:w="1406" w:type="dxa"/>
            <w:vAlign w:val="center"/>
          </w:tcPr>
          <w:p w14:paraId="16A03E40" w14:textId="77777777" w:rsidR="0082092F" w:rsidRPr="009F1773" w:rsidRDefault="008D2842" w:rsidP="00630508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-604%</w:t>
            </w:r>
          </w:p>
        </w:tc>
      </w:tr>
    </w:tbl>
    <w:p w14:paraId="14DFC0BA" w14:textId="77777777" w:rsidR="00DF7B78" w:rsidRDefault="00DF7B78" w:rsidP="00DF7B78"/>
    <w:p w14:paraId="66F16879" w14:textId="77777777" w:rsidR="0077023E" w:rsidRDefault="008D2842" w:rsidP="00CD26D7">
      <w:pPr>
        <w:pStyle w:val="a9"/>
        <w:spacing w:before="0" w:beforeAutospacing="0" w:after="0" w:afterAutospacing="0"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 w:rsidRPr="008D2842">
        <w:rPr>
          <w:rFonts w:ascii="Arial Narrow" w:hAnsi="Arial Narrow" w:cs="Arial"/>
          <w:sz w:val="24"/>
          <w:szCs w:val="24"/>
        </w:rPr>
        <w:t xml:space="preserve">Динамика прироста выручки демонстрирует положительную </w:t>
      </w:r>
      <w:r w:rsidR="001D51DB">
        <w:rPr>
          <w:rFonts w:ascii="Arial Narrow" w:hAnsi="Arial Narrow" w:cs="Arial"/>
          <w:sz w:val="24"/>
          <w:szCs w:val="24"/>
        </w:rPr>
        <w:t>тенденцию в трехлетнем периоде</w:t>
      </w:r>
      <w:r w:rsidR="00165F4B" w:rsidRPr="00B428C9">
        <w:rPr>
          <w:rFonts w:ascii="Arial Narrow" w:hAnsi="Arial Narrow" w:cs="Arial"/>
          <w:sz w:val="24"/>
          <w:szCs w:val="24"/>
        </w:rPr>
        <w:t>. В</w:t>
      </w:r>
      <w:r w:rsidRPr="008D2842">
        <w:rPr>
          <w:rFonts w:ascii="Arial Narrow" w:hAnsi="Arial Narrow" w:cs="Arial"/>
          <w:sz w:val="24"/>
          <w:szCs w:val="24"/>
        </w:rPr>
        <w:t xml:space="preserve"> 2023 году</w:t>
      </w:r>
      <w:r w:rsidR="001D51DB">
        <w:rPr>
          <w:rFonts w:ascii="Arial Narrow" w:hAnsi="Arial Narrow" w:cs="Arial"/>
          <w:sz w:val="24"/>
          <w:szCs w:val="24"/>
        </w:rPr>
        <w:t xml:space="preserve"> прирост выручки </w:t>
      </w:r>
      <w:r w:rsidR="001D51DB" w:rsidRPr="008D2842">
        <w:rPr>
          <w:rFonts w:ascii="Arial Narrow" w:hAnsi="Arial Narrow" w:cs="Arial"/>
          <w:sz w:val="24"/>
          <w:szCs w:val="24"/>
        </w:rPr>
        <w:t>по</w:t>
      </w:r>
      <w:r w:rsidRPr="008D2842">
        <w:rPr>
          <w:rFonts w:ascii="Arial Narrow" w:hAnsi="Arial Narrow" w:cs="Arial"/>
          <w:sz w:val="24"/>
          <w:szCs w:val="24"/>
        </w:rPr>
        <w:t xml:space="preserve"> отношению к объему выручки 2022 года составляет +191%, </w:t>
      </w:r>
      <w:r w:rsidR="00CD26D7">
        <w:rPr>
          <w:rFonts w:ascii="Arial Narrow" w:hAnsi="Arial Narrow" w:cs="Arial"/>
          <w:sz w:val="24"/>
          <w:szCs w:val="24"/>
        </w:rPr>
        <w:t>при</w:t>
      </w:r>
      <w:r w:rsidR="00165F4B" w:rsidRPr="00B428C9">
        <w:rPr>
          <w:rFonts w:ascii="Arial Narrow" w:hAnsi="Arial Narrow" w:cs="Arial"/>
          <w:sz w:val="24"/>
          <w:szCs w:val="24"/>
        </w:rPr>
        <w:t>рост себестоимости составляет +</w:t>
      </w:r>
      <w:r w:rsidR="005812E9" w:rsidRPr="005812E9">
        <w:rPr>
          <w:rFonts w:ascii="Arial Narrow" w:hAnsi="Arial Narrow" w:cs="Arial"/>
          <w:sz w:val="24"/>
          <w:szCs w:val="24"/>
        </w:rPr>
        <w:t xml:space="preserve"> 293% в 2023 году по отношению к 2022 году</w:t>
      </w:r>
      <w:r w:rsidR="0077023E">
        <w:rPr>
          <w:rFonts w:ascii="Arial Narrow" w:hAnsi="Arial Narrow" w:cs="Arial"/>
          <w:sz w:val="24"/>
          <w:szCs w:val="24"/>
        </w:rPr>
        <w:t xml:space="preserve">. </w:t>
      </w:r>
    </w:p>
    <w:p w14:paraId="5641E00B" w14:textId="77777777" w:rsidR="00CD26D7" w:rsidRDefault="0077023E" w:rsidP="00CD26D7">
      <w:pPr>
        <w:pStyle w:val="a9"/>
        <w:spacing w:before="0" w:beforeAutospacing="0" w:after="0" w:afterAutospacing="0"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Рост расходов обусловлен увеличением </w:t>
      </w:r>
      <w:r w:rsidRPr="008D2842">
        <w:rPr>
          <w:rFonts w:ascii="Arial Narrow" w:hAnsi="Arial Narrow" w:cs="Arial"/>
          <w:sz w:val="24"/>
          <w:szCs w:val="24"/>
        </w:rPr>
        <w:t>ресурс</w:t>
      </w:r>
      <w:r>
        <w:rPr>
          <w:rFonts w:ascii="Arial Narrow" w:hAnsi="Arial Narrow" w:cs="Arial"/>
          <w:sz w:val="24"/>
          <w:szCs w:val="24"/>
        </w:rPr>
        <w:t xml:space="preserve">ов для обеспечения </w:t>
      </w:r>
      <w:r w:rsidRPr="008D2842">
        <w:rPr>
          <w:rFonts w:ascii="Arial Narrow" w:hAnsi="Arial Narrow" w:cs="Arial"/>
          <w:sz w:val="24"/>
          <w:szCs w:val="24"/>
        </w:rPr>
        <w:t>объема работ собственными силами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14030">
        <w:rPr>
          <w:rFonts w:ascii="Arial Narrow" w:hAnsi="Arial Narrow" w:cs="Arial"/>
          <w:sz w:val="24"/>
          <w:szCs w:val="24"/>
        </w:rPr>
        <w:t>(расходы на оплату труда) и ростом производственных расходов, обеспечивающих установку и эксплуатацию ЭЗС, аренду земельных участков под размещение ЭЗС,</w:t>
      </w:r>
      <w:r w:rsidR="004257AC" w:rsidRPr="004257AC">
        <w:rPr>
          <w:rFonts w:ascii="Arial Narrow" w:hAnsi="Arial Narrow" w:cs="Arial"/>
          <w:sz w:val="24"/>
          <w:szCs w:val="24"/>
        </w:rPr>
        <w:t xml:space="preserve"> </w:t>
      </w:r>
      <w:r w:rsidR="00A14030">
        <w:rPr>
          <w:rFonts w:ascii="Arial Narrow" w:hAnsi="Arial Narrow" w:cs="Arial"/>
          <w:sz w:val="24"/>
          <w:szCs w:val="24"/>
        </w:rPr>
        <w:t>сервисное обслуживание ЭЗС и прочие.</w:t>
      </w:r>
      <w:r w:rsidR="00A14030" w:rsidRPr="00A14030">
        <w:rPr>
          <w:rFonts w:ascii="Arial Narrow" w:hAnsi="Arial Narrow" w:cs="Arial"/>
          <w:sz w:val="24"/>
          <w:szCs w:val="24"/>
        </w:rPr>
        <w:t xml:space="preserve"> </w:t>
      </w:r>
    </w:p>
    <w:p w14:paraId="383CEA07" w14:textId="77777777" w:rsidR="000449FC" w:rsidRDefault="0077023E" w:rsidP="00CD26D7">
      <w:pPr>
        <w:pStyle w:val="a9"/>
        <w:spacing w:before="0" w:beforeAutospacing="0" w:after="0" w:afterAutospacing="0"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У</w:t>
      </w:r>
      <w:r w:rsidR="00A952ED" w:rsidRPr="00A952ED">
        <w:rPr>
          <w:rFonts w:ascii="Arial Narrow" w:hAnsi="Arial Narrow" w:cs="Arial"/>
          <w:sz w:val="24"/>
          <w:szCs w:val="24"/>
        </w:rPr>
        <w:t>быток</w:t>
      </w:r>
      <w:r>
        <w:rPr>
          <w:rFonts w:ascii="Arial Narrow" w:hAnsi="Arial Narrow" w:cs="Arial"/>
          <w:sz w:val="24"/>
          <w:szCs w:val="24"/>
        </w:rPr>
        <w:t xml:space="preserve"> от продаж </w:t>
      </w:r>
      <w:r w:rsidR="00A952ED" w:rsidRPr="00A952ED">
        <w:rPr>
          <w:rFonts w:ascii="Arial Narrow" w:hAnsi="Arial Narrow" w:cs="Arial"/>
          <w:sz w:val="24"/>
          <w:szCs w:val="24"/>
        </w:rPr>
        <w:t xml:space="preserve">по итогам </w:t>
      </w:r>
      <w:r w:rsidR="003F2405">
        <w:rPr>
          <w:rFonts w:ascii="Arial Narrow" w:hAnsi="Arial Narrow" w:cs="Arial"/>
          <w:sz w:val="24"/>
          <w:szCs w:val="24"/>
        </w:rPr>
        <w:t>2023 г</w:t>
      </w:r>
      <w:r w:rsidR="00165F4B" w:rsidRPr="00B428C9">
        <w:rPr>
          <w:rFonts w:ascii="Arial Narrow" w:hAnsi="Arial Narrow" w:cs="Arial"/>
          <w:sz w:val="24"/>
          <w:szCs w:val="24"/>
        </w:rPr>
        <w:t xml:space="preserve">ода </w:t>
      </w:r>
      <w:r w:rsidR="00DE4390" w:rsidRPr="00B428C9">
        <w:rPr>
          <w:rFonts w:ascii="Arial Narrow" w:hAnsi="Arial Narrow" w:cs="Arial"/>
          <w:sz w:val="24"/>
          <w:szCs w:val="24"/>
        </w:rPr>
        <w:t xml:space="preserve">составил </w:t>
      </w:r>
      <w:r w:rsidR="00DE4390">
        <w:rPr>
          <w:rFonts w:ascii="Arial Narrow" w:hAnsi="Arial Narrow" w:cs="Arial"/>
          <w:sz w:val="24"/>
          <w:szCs w:val="24"/>
        </w:rPr>
        <w:t>(</w:t>
      </w:r>
      <w:r w:rsidRPr="0077023E">
        <w:rPr>
          <w:rFonts w:ascii="Arial Narrow" w:hAnsi="Arial Narrow" w:cs="Arial"/>
          <w:sz w:val="24"/>
          <w:szCs w:val="24"/>
        </w:rPr>
        <w:t>47 207)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"/>
          <w:sz w:val="24"/>
          <w:szCs w:val="24"/>
        </w:rPr>
        <w:t>тыс.руб</w:t>
      </w:r>
      <w:proofErr w:type="spellEnd"/>
      <w:r>
        <w:rPr>
          <w:rFonts w:ascii="Arial Narrow" w:hAnsi="Arial Narrow" w:cs="Arial"/>
          <w:sz w:val="24"/>
          <w:szCs w:val="24"/>
        </w:rPr>
        <w:t>.</w:t>
      </w:r>
      <w:r w:rsidR="003F2405">
        <w:rPr>
          <w:rFonts w:ascii="Arial Narrow" w:hAnsi="Arial Narrow" w:cs="Arial"/>
          <w:sz w:val="24"/>
          <w:szCs w:val="24"/>
        </w:rPr>
        <w:t xml:space="preserve"> П</w:t>
      </w:r>
      <w:r w:rsidR="00A952ED" w:rsidRPr="00A952ED">
        <w:rPr>
          <w:rFonts w:ascii="Arial Narrow" w:hAnsi="Arial Narrow" w:cs="Arial"/>
          <w:sz w:val="24"/>
          <w:szCs w:val="24"/>
        </w:rPr>
        <w:t>рирост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A952ED">
        <w:rPr>
          <w:rFonts w:ascii="Arial Narrow" w:hAnsi="Arial Narrow" w:cs="Arial"/>
          <w:sz w:val="24"/>
          <w:szCs w:val="24"/>
        </w:rPr>
        <w:t>убытка</w:t>
      </w:r>
      <w:r>
        <w:rPr>
          <w:rFonts w:ascii="Arial Narrow" w:hAnsi="Arial Narrow" w:cs="Arial"/>
          <w:sz w:val="24"/>
          <w:szCs w:val="24"/>
        </w:rPr>
        <w:t xml:space="preserve"> от продаж составил </w:t>
      </w:r>
      <w:r w:rsidR="00CD3DAC" w:rsidRPr="00B428C9">
        <w:rPr>
          <w:rFonts w:ascii="Arial Narrow" w:hAnsi="Arial Narrow" w:cs="Arial"/>
          <w:sz w:val="24"/>
          <w:szCs w:val="24"/>
        </w:rPr>
        <w:t>2</w:t>
      </w:r>
      <w:r>
        <w:rPr>
          <w:rFonts w:ascii="Arial Narrow" w:hAnsi="Arial Narrow" w:cs="Arial"/>
          <w:sz w:val="24"/>
          <w:szCs w:val="24"/>
        </w:rPr>
        <w:t xml:space="preserve">16 </w:t>
      </w:r>
      <w:r w:rsidR="00A952ED">
        <w:rPr>
          <w:rFonts w:ascii="Arial Narrow" w:hAnsi="Arial Narrow" w:cs="Arial"/>
          <w:sz w:val="24"/>
          <w:szCs w:val="24"/>
        </w:rPr>
        <w:t xml:space="preserve">% </w:t>
      </w:r>
      <w:r w:rsidR="003F2405">
        <w:rPr>
          <w:rFonts w:ascii="Arial Narrow" w:hAnsi="Arial Narrow" w:cs="Arial"/>
          <w:sz w:val="24"/>
          <w:szCs w:val="24"/>
        </w:rPr>
        <w:t xml:space="preserve">и </w:t>
      </w:r>
      <w:r w:rsidR="00A952ED">
        <w:rPr>
          <w:rFonts w:ascii="Arial Narrow" w:hAnsi="Arial Narrow" w:cs="Arial"/>
          <w:sz w:val="24"/>
          <w:szCs w:val="24"/>
        </w:rPr>
        <w:t>обусловлен существенным</w:t>
      </w:r>
      <w:r w:rsidR="00A952ED" w:rsidRPr="00A952ED">
        <w:rPr>
          <w:rFonts w:ascii="Arial Narrow" w:hAnsi="Arial Narrow" w:cs="Arial"/>
          <w:sz w:val="24"/>
          <w:szCs w:val="24"/>
        </w:rPr>
        <w:t xml:space="preserve"> увеличение</w:t>
      </w:r>
      <w:r w:rsidR="000449FC">
        <w:rPr>
          <w:rFonts w:ascii="Arial Narrow" w:hAnsi="Arial Narrow" w:cs="Arial"/>
          <w:sz w:val="24"/>
          <w:szCs w:val="24"/>
        </w:rPr>
        <w:t>м</w:t>
      </w:r>
      <w:r w:rsidR="00A952ED" w:rsidRPr="00A952ED">
        <w:rPr>
          <w:rFonts w:ascii="Arial Narrow" w:hAnsi="Arial Narrow" w:cs="Arial"/>
          <w:sz w:val="24"/>
          <w:szCs w:val="24"/>
        </w:rPr>
        <w:t xml:space="preserve"> объема </w:t>
      </w:r>
      <w:r w:rsidR="00CD3DAC" w:rsidRPr="00B428C9">
        <w:rPr>
          <w:rFonts w:ascii="Arial Narrow" w:hAnsi="Arial Narrow" w:cs="Arial"/>
          <w:sz w:val="24"/>
          <w:szCs w:val="24"/>
        </w:rPr>
        <w:t>затрат</w:t>
      </w:r>
      <w:r w:rsidR="00CD3DAC" w:rsidRPr="00A952ED">
        <w:rPr>
          <w:rFonts w:ascii="Arial Narrow" w:hAnsi="Arial Narrow" w:cs="Arial"/>
          <w:sz w:val="24"/>
          <w:szCs w:val="24"/>
        </w:rPr>
        <w:t xml:space="preserve"> </w:t>
      </w:r>
      <w:r w:rsidR="00A952ED" w:rsidRPr="00A952ED">
        <w:rPr>
          <w:rFonts w:ascii="Arial Narrow" w:hAnsi="Arial Narrow" w:cs="Arial"/>
          <w:sz w:val="24"/>
          <w:szCs w:val="24"/>
        </w:rPr>
        <w:t xml:space="preserve">в 2023 году </w:t>
      </w:r>
      <w:r w:rsidR="00A14030">
        <w:rPr>
          <w:rFonts w:ascii="Arial Narrow" w:hAnsi="Arial Narrow" w:cs="Arial"/>
          <w:sz w:val="24"/>
          <w:szCs w:val="24"/>
        </w:rPr>
        <w:t xml:space="preserve">по отношению к 2022 году, </w:t>
      </w:r>
      <w:r w:rsidR="00CD3DAC" w:rsidRPr="00B428C9">
        <w:rPr>
          <w:rFonts w:ascii="Arial Narrow" w:hAnsi="Arial Narrow" w:cs="Arial"/>
          <w:sz w:val="24"/>
          <w:szCs w:val="24"/>
        </w:rPr>
        <w:t xml:space="preserve">в </w:t>
      </w:r>
      <w:r w:rsidR="00A14030">
        <w:rPr>
          <w:rFonts w:ascii="Arial Narrow" w:hAnsi="Arial Narrow" w:cs="Arial"/>
          <w:sz w:val="24"/>
          <w:szCs w:val="24"/>
        </w:rPr>
        <w:t>связи</w:t>
      </w:r>
      <w:r w:rsidR="00A952ED">
        <w:rPr>
          <w:rFonts w:ascii="Arial Narrow" w:hAnsi="Arial Narrow" w:cs="Arial"/>
          <w:sz w:val="24"/>
          <w:szCs w:val="24"/>
        </w:rPr>
        <w:t xml:space="preserve"> с </w:t>
      </w:r>
      <w:r w:rsidR="003F2405">
        <w:rPr>
          <w:rFonts w:ascii="Arial Narrow" w:hAnsi="Arial Narrow" w:cs="Arial"/>
          <w:sz w:val="24"/>
          <w:szCs w:val="24"/>
        </w:rPr>
        <w:t xml:space="preserve">реализацией проекта </w:t>
      </w:r>
      <w:r w:rsidR="003F2405" w:rsidRPr="003F2405">
        <w:rPr>
          <w:rFonts w:ascii="Arial Narrow" w:hAnsi="Arial Narrow" w:cs="Arial"/>
          <w:sz w:val="24"/>
          <w:szCs w:val="24"/>
        </w:rPr>
        <w:t xml:space="preserve">«Новый Шелковый путь», в рамках которого Общество создает зарядную сеть на </w:t>
      </w:r>
      <w:r w:rsidR="003F2405">
        <w:rPr>
          <w:rFonts w:ascii="Arial Narrow" w:hAnsi="Arial Narrow" w:cs="Arial"/>
          <w:sz w:val="24"/>
          <w:szCs w:val="24"/>
        </w:rPr>
        <w:t xml:space="preserve">пути от Москвы до Владивостока. Учитывая географию </w:t>
      </w:r>
      <w:r w:rsidR="000449FC">
        <w:rPr>
          <w:rFonts w:ascii="Arial Narrow" w:hAnsi="Arial Narrow" w:cs="Arial"/>
          <w:sz w:val="24"/>
          <w:szCs w:val="24"/>
        </w:rPr>
        <w:t>региона</w:t>
      </w:r>
      <w:r w:rsidR="003F2405">
        <w:rPr>
          <w:rFonts w:ascii="Arial Narrow" w:hAnsi="Arial Narrow" w:cs="Arial"/>
          <w:sz w:val="24"/>
          <w:szCs w:val="24"/>
        </w:rPr>
        <w:t xml:space="preserve"> и потребность в установке</w:t>
      </w:r>
      <w:r w:rsidR="003F2405" w:rsidRPr="003F2405">
        <w:rPr>
          <w:rFonts w:ascii="Arial Narrow" w:hAnsi="Arial Narrow" w:cs="Arial"/>
          <w:sz w:val="24"/>
          <w:szCs w:val="24"/>
        </w:rPr>
        <w:t xml:space="preserve"> на вс</w:t>
      </w:r>
      <w:r w:rsidR="000449FC">
        <w:rPr>
          <w:rFonts w:ascii="Arial Narrow" w:hAnsi="Arial Narrow" w:cs="Arial"/>
          <w:sz w:val="24"/>
          <w:szCs w:val="24"/>
        </w:rPr>
        <w:t>ей протяженности трассы Москва-</w:t>
      </w:r>
      <w:r w:rsidR="001D51DB">
        <w:rPr>
          <w:rFonts w:ascii="Arial Narrow" w:hAnsi="Arial Narrow" w:cs="Arial"/>
          <w:sz w:val="24"/>
          <w:szCs w:val="24"/>
        </w:rPr>
        <w:t>Вла</w:t>
      </w:r>
      <w:r w:rsidR="003F2405" w:rsidRPr="003F2405">
        <w:rPr>
          <w:rFonts w:ascii="Arial Narrow" w:hAnsi="Arial Narrow" w:cs="Arial"/>
          <w:sz w:val="24"/>
          <w:szCs w:val="24"/>
        </w:rPr>
        <w:t>дивосток ЭЗС с максимальным расстоянием между ни</w:t>
      </w:r>
      <w:r w:rsidR="003F2405">
        <w:rPr>
          <w:rFonts w:ascii="Arial Narrow" w:hAnsi="Arial Narrow" w:cs="Arial"/>
          <w:sz w:val="24"/>
          <w:szCs w:val="24"/>
        </w:rPr>
        <w:t xml:space="preserve">ми не более 100-150 км, объёмы потребности </w:t>
      </w:r>
      <w:r w:rsidR="003F2405" w:rsidRPr="003F2405">
        <w:rPr>
          <w:rFonts w:ascii="Arial Narrow" w:hAnsi="Arial Narrow" w:cs="Arial"/>
          <w:sz w:val="24"/>
          <w:szCs w:val="24"/>
        </w:rPr>
        <w:t>в количестве</w:t>
      </w:r>
      <w:r w:rsidR="003F2405">
        <w:rPr>
          <w:rFonts w:ascii="Arial Narrow" w:hAnsi="Arial Narrow" w:cs="Arial"/>
          <w:sz w:val="24"/>
          <w:szCs w:val="24"/>
        </w:rPr>
        <w:t xml:space="preserve"> ЭЗС существенно возросли </w:t>
      </w:r>
      <w:r w:rsidR="003F2405" w:rsidRPr="003F2405">
        <w:rPr>
          <w:rFonts w:ascii="Arial Narrow" w:hAnsi="Arial Narrow" w:cs="Arial"/>
          <w:sz w:val="24"/>
          <w:szCs w:val="24"/>
        </w:rPr>
        <w:t>в</w:t>
      </w:r>
      <w:r w:rsidR="003F2405">
        <w:rPr>
          <w:rFonts w:ascii="Arial Narrow" w:hAnsi="Arial Narrow" w:cs="Arial"/>
          <w:sz w:val="24"/>
          <w:szCs w:val="24"/>
        </w:rPr>
        <w:t xml:space="preserve"> процессе реализации проекта</w:t>
      </w:r>
      <w:r w:rsidR="003F2405" w:rsidRPr="003F2405">
        <w:rPr>
          <w:rFonts w:ascii="Arial Narrow" w:hAnsi="Arial Narrow" w:cs="Arial"/>
          <w:sz w:val="24"/>
          <w:szCs w:val="24"/>
        </w:rPr>
        <w:t>.</w:t>
      </w:r>
      <w:r w:rsidR="003F2405">
        <w:rPr>
          <w:rFonts w:ascii="Arial Narrow" w:hAnsi="Arial Narrow" w:cs="Arial"/>
          <w:sz w:val="24"/>
          <w:szCs w:val="24"/>
        </w:rPr>
        <w:t xml:space="preserve"> </w:t>
      </w:r>
    </w:p>
    <w:p w14:paraId="13EAD4D4" w14:textId="77777777" w:rsidR="00CD26D7" w:rsidRDefault="00CD26D7" w:rsidP="00CD26D7">
      <w:pPr>
        <w:pStyle w:val="a9"/>
        <w:spacing w:before="0" w:beforeAutospacing="0" w:after="0" w:afterAutospacing="0" w:line="276" w:lineRule="auto"/>
        <w:ind w:firstLine="708"/>
        <w:jc w:val="both"/>
        <w:rPr>
          <w:rFonts w:ascii="Arial Narrow" w:hAnsi="Arial Narrow" w:cs="Arial"/>
          <w:sz w:val="24"/>
          <w:szCs w:val="24"/>
        </w:rPr>
      </w:pPr>
    </w:p>
    <w:p w14:paraId="32F38B07" w14:textId="77777777" w:rsidR="00A65B0C" w:rsidRPr="00E33D32" w:rsidRDefault="00E33D32" w:rsidP="00E33D32">
      <w:pPr>
        <w:pStyle w:val="2"/>
        <w:jc w:val="both"/>
        <w:rPr>
          <w:rFonts w:ascii="Arial Narrow" w:hAnsi="Arial Narrow"/>
          <w:i w:val="0"/>
          <w:color w:val="0070C0"/>
          <w:sz w:val="24"/>
          <w:szCs w:val="24"/>
        </w:rPr>
      </w:pPr>
      <w:bookmarkStart w:id="6" w:name="_Toc162258558"/>
      <w:r w:rsidRPr="00E33D32">
        <w:rPr>
          <w:rFonts w:ascii="Arial Narrow" w:hAnsi="Arial Narrow"/>
          <w:i w:val="0"/>
          <w:color w:val="0070C0"/>
          <w:sz w:val="24"/>
          <w:szCs w:val="24"/>
        </w:rPr>
        <w:lastRenderedPageBreak/>
        <w:t>3</w:t>
      </w:r>
      <w:r w:rsidR="000C4B15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.2. </w:t>
      </w:r>
      <w:r w:rsidR="00F548D8" w:rsidRPr="00E33D32">
        <w:rPr>
          <w:rFonts w:ascii="Arial Narrow" w:hAnsi="Arial Narrow"/>
          <w:i w:val="0"/>
          <w:color w:val="0070C0"/>
          <w:sz w:val="24"/>
          <w:szCs w:val="24"/>
        </w:rPr>
        <w:t>Бухгалтерская (ф</w:t>
      </w:r>
      <w:r w:rsidR="00A65B0C" w:rsidRPr="00E33D32">
        <w:rPr>
          <w:rFonts w:ascii="Arial Narrow" w:hAnsi="Arial Narrow"/>
          <w:i w:val="0"/>
          <w:color w:val="0070C0"/>
          <w:sz w:val="24"/>
          <w:szCs w:val="24"/>
        </w:rPr>
        <w:t>инансовая</w:t>
      </w:r>
      <w:r w:rsidR="00F548D8" w:rsidRPr="00E33D32">
        <w:rPr>
          <w:rFonts w:ascii="Arial Narrow" w:hAnsi="Arial Narrow"/>
          <w:i w:val="0"/>
          <w:color w:val="0070C0"/>
          <w:sz w:val="24"/>
          <w:szCs w:val="24"/>
        </w:rPr>
        <w:t>)</w:t>
      </w:r>
      <w:r w:rsidR="00A65B0C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 отчетность </w:t>
      </w:r>
      <w:r w:rsidR="00C5708A" w:rsidRPr="00E33D32">
        <w:rPr>
          <w:rFonts w:ascii="Arial Narrow" w:hAnsi="Arial Narrow"/>
          <w:i w:val="0"/>
          <w:color w:val="0070C0"/>
          <w:sz w:val="24"/>
          <w:szCs w:val="24"/>
        </w:rPr>
        <w:t>Общества</w:t>
      </w:r>
      <w:r w:rsidR="00A65B0C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 за </w:t>
      </w:r>
      <w:r w:rsidR="0073300D" w:rsidRPr="00E33D32">
        <w:rPr>
          <w:rFonts w:ascii="Arial Narrow" w:hAnsi="Arial Narrow"/>
          <w:i w:val="0"/>
          <w:color w:val="0070C0"/>
          <w:sz w:val="24"/>
          <w:szCs w:val="24"/>
        </w:rPr>
        <w:t>202</w:t>
      </w:r>
      <w:r w:rsidR="00D968B8">
        <w:rPr>
          <w:rFonts w:ascii="Arial Narrow" w:hAnsi="Arial Narrow"/>
          <w:i w:val="0"/>
          <w:color w:val="0070C0"/>
          <w:sz w:val="24"/>
          <w:szCs w:val="24"/>
        </w:rPr>
        <w:t>3</w:t>
      </w:r>
      <w:r w:rsidR="00962122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 (отчетный) </w:t>
      </w:r>
      <w:r w:rsidR="00A65B0C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год. Расчет чистых активов </w:t>
      </w:r>
      <w:r w:rsidR="00C5708A" w:rsidRPr="00E33D32">
        <w:rPr>
          <w:rFonts w:ascii="Arial Narrow" w:hAnsi="Arial Narrow"/>
          <w:i w:val="0"/>
          <w:color w:val="0070C0"/>
          <w:sz w:val="24"/>
          <w:szCs w:val="24"/>
        </w:rPr>
        <w:t>Общества</w:t>
      </w:r>
      <w:bookmarkEnd w:id="6"/>
    </w:p>
    <w:p w14:paraId="4429665B" w14:textId="77777777" w:rsidR="007C6ABA" w:rsidRDefault="007C6ABA" w:rsidP="002B2600">
      <w:pPr>
        <w:ind w:firstLine="567"/>
        <w:jc w:val="both"/>
        <w:rPr>
          <w:rFonts w:ascii="Arial Narrow" w:hAnsi="Arial Narrow"/>
        </w:rPr>
      </w:pPr>
      <w:bookmarkStart w:id="7" w:name="OLE_LINK6"/>
    </w:p>
    <w:p w14:paraId="03489099" w14:textId="77777777" w:rsidR="00A65B0C" w:rsidRPr="0037015F" w:rsidRDefault="00A65B0C" w:rsidP="002B2600">
      <w:pPr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Годовая </w:t>
      </w:r>
      <w:r w:rsidR="00F548D8" w:rsidRPr="0037015F">
        <w:rPr>
          <w:rFonts w:ascii="Arial Narrow" w:hAnsi="Arial Narrow"/>
        </w:rPr>
        <w:t>бухгалтерская (</w:t>
      </w:r>
      <w:r w:rsidRPr="0037015F">
        <w:rPr>
          <w:rFonts w:ascii="Arial Narrow" w:hAnsi="Arial Narrow"/>
        </w:rPr>
        <w:t>финансовая</w:t>
      </w:r>
      <w:r w:rsidR="00F548D8" w:rsidRPr="0037015F">
        <w:rPr>
          <w:rFonts w:ascii="Arial Narrow" w:hAnsi="Arial Narrow"/>
        </w:rPr>
        <w:t>)</w:t>
      </w:r>
      <w:r w:rsidRPr="0037015F">
        <w:rPr>
          <w:rFonts w:ascii="Arial Narrow" w:hAnsi="Arial Narrow"/>
        </w:rPr>
        <w:t xml:space="preserve"> отчетность </w:t>
      </w:r>
      <w:r w:rsidR="00C5708A"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</w:rPr>
        <w:t>Общества</w:t>
      </w:r>
      <w:r w:rsidR="00DC315A">
        <w:rPr>
          <w:rFonts w:ascii="Arial Narrow" w:hAnsi="Arial Narrow"/>
        </w:rPr>
        <w:t xml:space="preserve"> за отчетный период </w:t>
      </w:r>
      <w:r w:rsidRPr="0037015F">
        <w:rPr>
          <w:rFonts w:ascii="Arial Narrow" w:hAnsi="Arial Narrow"/>
        </w:rPr>
        <w:t>представлен</w:t>
      </w:r>
      <w:r w:rsidR="007278FD" w:rsidRPr="0037015F">
        <w:rPr>
          <w:rFonts w:ascii="Arial Narrow" w:hAnsi="Arial Narrow"/>
        </w:rPr>
        <w:t>а</w:t>
      </w:r>
      <w:r w:rsidRPr="0037015F">
        <w:rPr>
          <w:rFonts w:ascii="Arial Narrow" w:hAnsi="Arial Narrow"/>
        </w:rPr>
        <w:t xml:space="preserve"> в Приложении № 1.</w:t>
      </w:r>
    </w:p>
    <w:bookmarkEnd w:id="7"/>
    <w:p w14:paraId="11DFE167" w14:textId="77777777" w:rsidR="00386F42" w:rsidRPr="004E2825" w:rsidRDefault="00386F42" w:rsidP="00EB2469">
      <w:pPr>
        <w:jc w:val="right"/>
        <w:rPr>
          <w:rFonts w:ascii="Arial Narrow" w:hAnsi="Arial Narrow"/>
          <w:i/>
          <w:sz w:val="20"/>
          <w:szCs w:val="20"/>
        </w:rPr>
      </w:pPr>
    </w:p>
    <w:p w14:paraId="54D6D927" w14:textId="77777777" w:rsidR="00EB2469" w:rsidRPr="0037015F" w:rsidRDefault="00EB2469" w:rsidP="002B2600">
      <w:pPr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>Чистые активы Общества на конец о</w:t>
      </w:r>
      <w:r w:rsidR="00D968B8">
        <w:rPr>
          <w:rFonts w:ascii="Arial Narrow" w:hAnsi="Arial Narrow"/>
        </w:rPr>
        <w:t xml:space="preserve">тчетного периода составили </w:t>
      </w:r>
      <w:r w:rsidR="00CC2323" w:rsidRPr="00CC2323">
        <w:rPr>
          <w:rFonts w:ascii="Arial Narrow" w:hAnsi="Arial Narrow"/>
        </w:rPr>
        <w:t>17</w:t>
      </w:r>
      <w:r w:rsidR="001A530B">
        <w:rPr>
          <w:rFonts w:ascii="Arial Narrow" w:hAnsi="Arial Narrow"/>
          <w:lang w:val="en-US"/>
        </w:rPr>
        <w:t> </w:t>
      </w:r>
      <w:r w:rsidR="001A530B">
        <w:rPr>
          <w:rFonts w:ascii="Arial Narrow" w:hAnsi="Arial Narrow"/>
        </w:rPr>
        <w:t>679 560</w:t>
      </w:r>
      <w:r w:rsidR="00CC2323">
        <w:rPr>
          <w:rFonts w:ascii="Arial Narrow" w:hAnsi="Arial Narrow"/>
        </w:rPr>
        <w:t xml:space="preserve"> т</w:t>
      </w:r>
      <w:r w:rsidRPr="0037015F">
        <w:rPr>
          <w:rFonts w:ascii="Arial Narrow" w:hAnsi="Arial Narrow"/>
        </w:rPr>
        <w:t>ыс.</w:t>
      </w:r>
      <w:r w:rsidR="002B2600" w:rsidRPr="0037015F">
        <w:rPr>
          <w:rFonts w:ascii="Arial Narrow" w:hAnsi="Arial Narrow"/>
        </w:rPr>
        <w:t xml:space="preserve"> </w:t>
      </w:r>
      <w:r w:rsidRPr="0037015F">
        <w:rPr>
          <w:rFonts w:ascii="Arial Narrow" w:hAnsi="Arial Narrow"/>
        </w:rPr>
        <w:t xml:space="preserve">рублей. </w:t>
      </w:r>
      <w:r w:rsidR="005D7ED5" w:rsidRPr="0037015F">
        <w:rPr>
          <w:rFonts w:ascii="Arial Narrow" w:hAnsi="Arial Narrow"/>
        </w:rPr>
        <w:br/>
      </w:r>
      <w:r w:rsidRPr="0037015F">
        <w:rPr>
          <w:rFonts w:ascii="Arial Narrow" w:hAnsi="Arial Narrow"/>
        </w:rPr>
        <w:t xml:space="preserve">Таким образом, за </w:t>
      </w:r>
      <w:r w:rsidR="00126924" w:rsidRPr="0037015F">
        <w:rPr>
          <w:rFonts w:ascii="Arial Narrow" w:hAnsi="Arial Narrow"/>
        </w:rPr>
        <w:t xml:space="preserve">отчетный </w:t>
      </w:r>
      <w:r w:rsidRPr="0037015F">
        <w:rPr>
          <w:rFonts w:ascii="Arial Narrow" w:hAnsi="Arial Narrow"/>
        </w:rPr>
        <w:t>год данный показатель увеличился на</w:t>
      </w:r>
      <w:r w:rsidR="001A530B">
        <w:rPr>
          <w:rFonts w:ascii="Arial Narrow" w:hAnsi="Arial Narrow"/>
        </w:rPr>
        <w:t xml:space="preserve"> 23 865,0</w:t>
      </w:r>
      <w:r w:rsidRPr="0037015F">
        <w:rPr>
          <w:rFonts w:ascii="Arial Narrow" w:hAnsi="Arial Narrow"/>
          <w:b/>
        </w:rPr>
        <w:t xml:space="preserve"> </w:t>
      </w:r>
      <w:r w:rsidRPr="0037015F">
        <w:rPr>
          <w:rFonts w:ascii="Arial Narrow" w:hAnsi="Arial Narrow"/>
        </w:rPr>
        <w:t>тыс. рублей.</w:t>
      </w:r>
    </w:p>
    <w:p w14:paraId="51558881" w14:textId="77777777" w:rsidR="00975890" w:rsidRDefault="00975890" w:rsidP="00EB2469">
      <w:pPr>
        <w:jc w:val="both"/>
        <w:rPr>
          <w:rFonts w:ascii="Arial Narrow" w:hAnsi="Arial Narrow"/>
          <w:b/>
          <w:bCs/>
          <w:i/>
          <w:sz w:val="20"/>
          <w:szCs w:val="20"/>
          <w:lang w:eastAsia="en-US"/>
        </w:rPr>
      </w:pPr>
    </w:p>
    <w:p w14:paraId="5962A6D0" w14:textId="77777777" w:rsidR="00D75E72" w:rsidRDefault="00EB2469" w:rsidP="002B2600">
      <w:pPr>
        <w:rPr>
          <w:rFonts w:ascii="Arial Narrow" w:hAnsi="Arial Narrow"/>
          <w:i/>
        </w:rPr>
      </w:pPr>
      <w:r w:rsidRPr="0037015F">
        <w:rPr>
          <w:rFonts w:ascii="Arial Narrow" w:hAnsi="Arial Narrow"/>
          <w:bCs/>
          <w:lang w:eastAsia="en-US"/>
        </w:rPr>
        <w:t>Состояние чистых активов Общества</w:t>
      </w:r>
      <w:r w:rsidR="001A530B">
        <w:rPr>
          <w:rFonts w:ascii="Arial Narrow" w:hAnsi="Arial Narrow"/>
          <w:bCs/>
          <w:lang w:eastAsia="en-US"/>
        </w:rPr>
        <w:t>:</w:t>
      </w:r>
    </w:p>
    <w:p w14:paraId="38A64D42" w14:textId="77777777" w:rsidR="00EB2469" w:rsidRDefault="00D75E72" w:rsidP="00D75E72">
      <w:pPr>
        <w:jc w:val="right"/>
        <w:rPr>
          <w:rFonts w:ascii="Arial Narrow" w:hAnsi="Arial Narrow"/>
          <w:bCs/>
          <w:i/>
          <w:iCs/>
        </w:rPr>
      </w:pPr>
      <w:r w:rsidRPr="0037015F">
        <w:rPr>
          <w:rFonts w:ascii="Arial Narrow" w:hAnsi="Arial Narrow"/>
          <w:i/>
        </w:rPr>
        <w:t xml:space="preserve">Таблица </w:t>
      </w:r>
      <w:r w:rsidRPr="0037015F">
        <w:rPr>
          <w:rFonts w:ascii="Arial Narrow" w:hAnsi="Arial Narrow"/>
          <w:bCs/>
          <w:i/>
          <w:iCs/>
        </w:rPr>
        <w:t>№</w:t>
      </w:r>
      <w:r w:rsidR="00404DD0">
        <w:rPr>
          <w:rFonts w:ascii="Arial Narrow" w:hAnsi="Arial Narrow"/>
          <w:bCs/>
          <w:i/>
          <w:iCs/>
        </w:rPr>
        <w:t>2</w:t>
      </w:r>
    </w:p>
    <w:p w14:paraId="5EEEB2B1" w14:textId="77777777" w:rsidR="001A530B" w:rsidRPr="001A530B" w:rsidRDefault="001A530B" w:rsidP="00D75E72">
      <w:pPr>
        <w:jc w:val="right"/>
        <w:rPr>
          <w:rFonts w:ascii="Arial Narrow" w:hAnsi="Arial Narrow"/>
          <w:bCs/>
          <w:i/>
          <w:lang w:eastAsia="en-US"/>
        </w:rPr>
      </w:pPr>
      <w:r>
        <w:rPr>
          <w:rFonts w:ascii="Arial Narrow" w:hAnsi="Arial Narrow"/>
          <w:bCs/>
          <w:i/>
          <w:lang w:eastAsia="en-US"/>
        </w:rPr>
        <w:t>(</w:t>
      </w:r>
      <w:r w:rsidRPr="001A530B">
        <w:rPr>
          <w:rFonts w:ascii="Arial Narrow" w:hAnsi="Arial Narrow"/>
          <w:bCs/>
          <w:i/>
          <w:lang w:eastAsia="en-US"/>
        </w:rPr>
        <w:t xml:space="preserve">тыс. </w:t>
      </w:r>
      <w:proofErr w:type="spellStart"/>
      <w:r w:rsidRPr="001A530B">
        <w:rPr>
          <w:rFonts w:ascii="Arial Narrow" w:hAnsi="Arial Narrow"/>
          <w:bCs/>
          <w:i/>
          <w:lang w:eastAsia="en-US"/>
        </w:rPr>
        <w:t>руб</w:t>
      </w:r>
      <w:proofErr w:type="spellEnd"/>
      <w:r>
        <w:rPr>
          <w:rFonts w:ascii="Arial Narrow" w:hAnsi="Arial Narrow"/>
          <w:bCs/>
          <w:i/>
          <w:lang w:eastAsia="en-US"/>
        </w:rPr>
        <w:t>)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8"/>
        <w:gridCol w:w="1296"/>
        <w:gridCol w:w="1308"/>
        <w:gridCol w:w="1476"/>
        <w:gridCol w:w="9"/>
      </w:tblGrid>
      <w:tr w:rsidR="00EB2469" w:rsidRPr="0037015F" w14:paraId="53B250A3" w14:textId="77777777" w:rsidTr="00A126B1">
        <w:trPr>
          <w:gridAfter w:val="1"/>
          <w:wAfter w:w="9" w:type="dxa"/>
          <w:jc w:val="center"/>
        </w:trPr>
        <w:tc>
          <w:tcPr>
            <w:tcW w:w="5538" w:type="dxa"/>
            <w:shd w:val="clear" w:color="auto" w:fill="003366"/>
          </w:tcPr>
          <w:p w14:paraId="064A28B7" w14:textId="77777777" w:rsidR="00EB2469" w:rsidRPr="0037015F" w:rsidRDefault="00EB2469" w:rsidP="004E000D">
            <w:pPr>
              <w:pStyle w:val="aff8"/>
              <w:rPr>
                <w:iCs/>
              </w:rPr>
            </w:pPr>
            <w:r w:rsidRPr="004E000D">
              <w:rPr>
                <w:rFonts w:ascii="Arial Narrow" w:hAnsi="Arial Narrow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296" w:type="dxa"/>
            <w:shd w:val="clear" w:color="auto" w:fill="003366"/>
          </w:tcPr>
          <w:p w14:paraId="6608A3FC" w14:textId="77777777" w:rsidR="00EB2469" w:rsidRPr="0037015F" w:rsidRDefault="003507A8" w:rsidP="0012692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2021</w:t>
            </w:r>
            <w:r w:rsidR="002B2600" w:rsidRPr="0037015F">
              <w:rPr>
                <w:rFonts w:ascii="Arial Narrow" w:hAnsi="Arial Narrow"/>
                <w:b/>
                <w:bCs/>
              </w:rPr>
              <w:t>г.</w:t>
            </w:r>
          </w:p>
        </w:tc>
        <w:tc>
          <w:tcPr>
            <w:tcW w:w="1308" w:type="dxa"/>
            <w:shd w:val="clear" w:color="auto" w:fill="003366"/>
          </w:tcPr>
          <w:p w14:paraId="7487DA87" w14:textId="77777777" w:rsidR="00EB2469" w:rsidRPr="0037015F" w:rsidRDefault="003507A8" w:rsidP="0012692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2022</w:t>
            </w:r>
            <w:r w:rsidR="00EB2469" w:rsidRPr="0037015F">
              <w:rPr>
                <w:rFonts w:ascii="Arial Narrow" w:hAnsi="Arial Narrow"/>
                <w:b/>
                <w:bCs/>
              </w:rPr>
              <w:t xml:space="preserve"> </w:t>
            </w:r>
            <w:r w:rsidR="002B2600" w:rsidRPr="0037015F">
              <w:rPr>
                <w:rFonts w:ascii="Arial Narrow" w:hAnsi="Arial Narrow"/>
                <w:b/>
                <w:bCs/>
              </w:rPr>
              <w:t>г.</w:t>
            </w:r>
          </w:p>
        </w:tc>
        <w:tc>
          <w:tcPr>
            <w:tcW w:w="1476" w:type="dxa"/>
            <w:shd w:val="clear" w:color="auto" w:fill="003366"/>
          </w:tcPr>
          <w:p w14:paraId="1AD76109" w14:textId="77777777" w:rsidR="00EB2469" w:rsidRPr="0037015F" w:rsidRDefault="003507A8" w:rsidP="0012692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2023</w:t>
            </w:r>
            <w:r w:rsidR="00EB2469" w:rsidRPr="0037015F">
              <w:rPr>
                <w:rFonts w:ascii="Arial Narrow" w:hAnsi="Arial Narrow"/>
                <w:b/>
                <w:bCs/>
              </w:rPr>
              <w:t>г</w:t>
            </w:r>
            <w:r w:rsidR="002B2600" w:rsidRPr="0037015F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EB2469" w:rsidRPr="0037015F" w14:paraId="596AF41C" w14:textId="77777777" w:rsidTr="003507A8">
        <w:trPr>
          <w:jc w:val="center"/>
        </w:trPr>
        <w:tc>
          <w:tcPr>
            <w:tcW w:w="5538" w:type="dxa"/>
          </w:tcPr>
          <w:p w14:paraId="7ACC6A28" w14:textId="77777777" w:rsidR="00EB2469" w:rsidRPr="0037015F" w:rsidRDefault="00EB2469" w:rsidP="00EB2469">
            <w:pPr>
              <w:rPr>
                <w:rFonts w:ascii="Arial Narrow" w:hAnsi="Arial Narrow"/>
              </w:rPr>
            </w:pPr>
            <w:r w:rsidRPr="0037015F">
              <w:rPr>
                <w:rFonts w:ascii="Arial Narrow" w:hAnsi="Arial Narrow"/>
              </w:rPr>
              <w:t>Стоимость чистых активов</w:t>
            </w:r>
          </w:p>
        </w:tc>
        <w:tc>
          <w:tcPr>
            <w:tcW w:w="1296" w:type="dxa"/>
          </w:tcPr>
          <w:p w14:paraId="0F1184C8" w14:textId="77777777" w:rsidR="00EB2469" w:rsidRPr="003507A8" w:rsidRDefault="001A530B" w:rsidP="00EB24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17 661 537</w:t>
            </w:r>
          </w:p>
        </w:tc>
        <w:tc>
          <w:tcPr>
            <w:tcW w:w="1308" w:type="dxa"/>
          </w:tcPr>
          <w:p w14:paraId="2E1FB710" w14:textId="77777777" w:rsidR="00EB2469" w:rsidRPr="003507A8" w:rsidRDefault="001A530B" w:rsidP="00EB24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17 655 695</w:t>
            </w:r>
          </w:p>
        </w:tc>
        <w:tc>
          <w:tcPr>
            <w:tcW w:w="1485" w:type="dxa"/>
            <w:gridSpan w:val="2"/>
          </w:tcPr>
          <w:p w14:paraId="11BEA274" w14:textId="77777777" w:rsidR="00EB2469" w:rsidRPr="00596E4D" w:rsidRDefault="001A530B" w:rsidP="00EB24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 w:rsidR="00596E4D">
              <w:rPr>
                <w:rFonts w:ascii="Arial Narrow" w:hAnsi="Arial Narrow"/>
              </w:rPr>
              <w:t> </w:t>
            </w:r>
            <w:r>
              <w:rPr>
                <w:rFonts w:ascii="Arial Narrow" w:hAnsi="Arial Narrow"/>
              </w:rPr>
              <w:t>6</w:t>
            </w:r>
            <w:r w:rsidR="00596E4D">
              <w:rPr>
                <w:rFonts w:ascii="Arial Narrow" w:hAnsi="Arial Narrow"/>
                <w:lang w:val="en-US"/>
              </w:rPr>
              <w:t xml:space="preserve">79 </w:t>
            </w:r>
            <w:r w:rsidR="00596E4D">
              <w:rPr>
                <w:rFonts w:ascii="Arial Narrow" w:hAnsi="Arial Narrow"/>
              </w:rPr>
              <w:t>560</w:t>
            </w:r>
          </w:p>
        </w:tc>
      </w:tr>
      <w:tr w:rsidR="003507A8" w:rsidRPr="0037015F" w14:paraId="0EF5EA8F" w14:textId="77777777" w:rsidTr="003507A8">
        <w:trPr>
          <w:jc w:val="center"/>
        </w:trPr>
        <w:tc>
          <w:tcPr>
            <w:tcW w:w="5538" w:type="dxa"/>
          </w:tcPr>
          <w:p w14:paraId="7723CA4F" w14:textId="77777777" w:rsidR="003507A8" w:rsidRPr="0037015F" w:rsidRDefault="003507A8" w:rsidP="003507A8">
            <w:pPr>
              <w:rPr>
                <w:rFonts w:ascii="Arial Narrow" w:hAnsi="Arial Narrow"/>
              </w:rPr>
            </w:pPr>
            <w:r w:rsidRPr="0037015F">
              <w:rPr>
                <w:rFonts w:ascii="Arial Narrow" w:hAnsi="Arial Narrow"/>
              </w:rPr>
              <w:t>Размер уставного капитала</w:t>
            </w:r>
          </w:p>
        </w:tc>
        <w:tc>
          <w:tcPr>
            <w:tcW w:w="1296" w:type="dxa"/>
          </w:tcPr>
          <w:p w14:paraId="3315275F" w14:textId="77777777" w:rsidR="003507A8" w:rsidRPr="003507A8" w:rsidRDefault="003507A8" w:rsidP="00350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 </w:t>
            </w:r>
            <w:r w:rsidRPr="003507A8">
              <w:rPr>
                <w:rFonts w:ascii="Arial Narrow" w:hAnsi="Arial Narrow"/>
              </w:rPr>
              <w:t>17 977 209</w:t>
            </w:r>
          </w:p>
        </w:tc>
        <w:tc>
          <w:tcPr>
            <w:tcW w:w="1308" w:type="dxa"/>
          </w:tcPr>
          <w:p w14:paraId="4D9425ED" w14:textId="77777777" w:rsidR="003507A8" w:rsidRPr="003507A8" w:rsidRDefault="003507A8" w:rsidP="00350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 </w:t>
            </w:r>
            <w:r w:rsidRPr="003507A8">
              <w:rPr>
                <w:rFonts w:ascii="Arial Narrow" w:hAnsi="Arial Narrow"/>
              </w:rPr>
              <w:t>17 977 209</w:t>
            </w:r>
          </w:p>
        </w:tc>
        <w:tc>
          <w:tcPr>
            <w:tcW w:w="1485" w:type="dxa"/>
            <w:gridSpan w:val="2"/>
          </w:tcPr>
          <w:p w14:paraId="477FDAB3" w14:textId="77777777" w:rsidR="003507A8" w:rsidRPr="003507A8" w:rsidRDefault="003507A8" w:rsidP="003507A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  </w:t>
            </w:r>
            <w:r w:rsidRPr="003507A8">
              <w:rPr>
                <w:rFonts w:ascii="Arial Narrow" w:hAnsi="Arial Narrow"/>
              </w:rPr>
              <w:t>17 977 209</w:t>
            </w:r>
          </w:p>
        </w:tc>
      </w:tr>
      <w:tr w:rsidR="00CC2323" w:rsidRPr="0037015F" w14:paraId="3DDB15EF" w14:textId="77777777" w:rsidTr="003507A8">
        <w:trPr>
          <w:jc w:val="center"/>
        </w:trPr>
        <w:tc>
          <w:tcPr>
            <w:tcW w:w="5538" w:type="dxa"/>
          </w:tcPr>
          <w:p w14:paraId="0B342826" w14:textId="77777777" w:rsidR="00CC2323" w:rsidRPr="0037015F" w:rsidRDefault="00CC2323" w:rsidP="00CC2323">
            <w:pPr>
              <w:rPr>
                <w:rFonts w:ascii="Arial Narrow" w:hAnsi="Arial Narrow"/>
              </w:rPr>
            </w:pPr>
            <w:r w:rsidRPr="0037015F">
              <w:rPr>
                <w:rFonts w:ascii="Arial Narrow" w:hAnsi="Arial Narrow"/>
              </w:rPr>
              <w:t>Разница</w:t>
            </w:r>
          </w:p>
        </w:tc>
        <w:tc>
          <w:tcPr>
            <w:tcW w:w="1296" w:type="dxa"/>
          </w:tcPr>
          <w:p w14:paraId="6AF4F61F" w14:textId="77777777" w:rsidR="00CC2323" w:rsidRPr="00CC2323" w:rsidRDefault="001A530B" w:rsidP="00CC23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-315 672</w:t>
            </w:r>
          </w:p>
        </w:tc>
        <w:tc>
          <w:tcPr>
            <w:tcW w:w="1308" w:type="dxa"/>
          </w:tcPr>
          <w:p w14:paraId="5292E591" w14:textId="77777777" w:rsidR="00CC2323" w:rsidRPr="00CC2323" w:rsidRDefault="001A530B" w:rsidP="00CC23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-321 514</w:t>
            </w:r>
          </w:p>
        </w:tc>
        <w:tc>
          <w:tcPr>
            <w:tcW w:w="1485" w:type="dxa"/>
            <w:gridSpan w:val="2"/>
          </w:tcPr>
          <w:p w14:paraId="687DD180" w14:textId="77777777" w:rsidR="00CC2323" w:rsidRPr="00B428C9" w:rsidRDefault="001A530B" w:rsidP="00CD3DAC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t>-</w:t>
            </w:r>
            <w:r w:rsidR="00596E4D">
              <w:rPr>
                <w:rFonts w:ascii="Arial Narrow" w:hAnsi="Arial Narrow"/>
                <w:lang w:val="en-US"/>
              </w:rPr>
              <w:t>297 649</w:t>
            </w:r>
          </w:p>
        </w:tc>
      </w:tr>
    </w:tbl>
    <w:p w14:paraId="18E54406" w14:textId="77777777" w:rsidR="000449FC" w:rsidRDefault="000449FC" w:rsidP="00223C8B">
      <w:pPr>
        <w:ind w:firstLine="567"/>
        <w:jc w:val="both"/>
        <w:rPr>
          <w:rFonts w:ascii="Arial Narrow" w:hAnsi="Arial Narrow"/>
          <w:bCs/>
          <w:lang w:eastAsia="en-US"/>
        </w:rPr>
      </w:pPr>
    </w:p>
    <w:p w14:paraId="2E6F579F" w14:textId="77777777" w:rsidR="007C6ABA" w:rsidRPr="00CD3DAC" w:rsidRDefault="007C6ABA" w:rsidP="00FA74E5">
      <w:pPr>
        <w:ind w:firstLine="708"/>
        <w:jc w:val="both"/>
        <w:rPr>
          <w:rFonts w:ascii="Arial Narrow" w:hAnsi="Arial Narrow" w:cs="Arial"/>
        </w:rPr>
      </w:pPr>
      <w:r w:rsidRPr="00115638">
        <w:rPr>
          <w:rFonts w:ascii="Arial Narrow" w:hAnsi="Arial Narrow" w:cs="Arial"/>
        </w:rPr>
        <w:t>По состоянию на 31.12.2023 у Общества чистые активы</w:t>
      </w:r>
      <w:r w:rsidR="00CD3DAC" w:rsidRPr="00B428C9">
        <w:rPr>
          <w:rFonts w:ascii="Arial Narrow" w:hAnsi="Arial Narrow" w:cs="Arial"/>
        </w:rPr>
        <w:t xml:space="preserve"> в размере</w:t>
      </w:r>
      <w:r w:rsidRPr="00115638">
        <w:rPr>
          <w:rFonts w:ascii="Arial Narrow" w:hAnsi="Arial Narrow" w:cs="Arial"/>
        </w:rPr>
        <w:t xml:space="preserve"> </w:t>
      </w:r>
      <w:r w:rsidR="00CD3DAC" w:rsidRPr="00115638">
        <w:rPr>
          <w:rFonts w:ascii="Arial Narrow" w:hAnsi="Arial Narrow" w:cs="Arial"/>
        </w:rPr>
        <w:t>17</w:t>
      </w:r>
      <w:r w:rsidR="00596E4D">
        <w:rPr>
          <w:rFonts w:ascii="Arial Narrow" w:hAnsi="Arial Narrow" w:cs="Arial"/>
          <w:lang w:val="en-US"/>
        </w:rPr>
        <w:t> </w:t>
      </w:r>
      <w:r w:rsidR="00596E4D">
        <w:rPr>
          <w:rFonts w:ascii="Arial Narrow" w:hAnsi="Arial Narrow" w:cs="Arial"/>
        </w:rPr>
        <w:t>679 560</w:t>
      </w:r>
      <w:r w:rsidR="00CD3DAC" w:rsidRPr="00115638">
        <w:rPr>
          <w:rFonts w:ascii="Arial Narrow" w:hAnsi="Arial Narrow" w:cs="Arial"/>
        </w:rPr>
        <w:t xml:space="preserve"> тыс. руб.</w:t>
      </w:r>
      <w:r w:rsidR="00CD3DAC" w:rsidRPr="00B428C9">
        <w:rPr>
          <w:rFonts w:ascii="Arial Narrow" w:hAnsi="Arial Narrow" w:cs="Arial"/>
        </w:rPr>
        <w:t>,</w:t>
      </w:r>
      <w:r w:rsidR="00CD3DAC" w:rsidRPr="00115638">
        <w:rPr>
          <w:rFonts w:ascii="Arial Narrow" w:hAnsi="Arial Narrow" w:cs="Arial"/>
        </w:rPr>
        <w:t xml:space="preserve"> </w:t>
      </w:r>
      <w:r w:rsidRPr="00115638">
        <w:rPr>
          <w:rFonts w:ascii="Arial Narrow" w:hAnsi="Arial Narrow" w:cs="Arial"/>
        </w:rPr>
        <w:t xml:space="preserve">ниже уставного капитала на </w:t>
      </w:r>
      <w:r w:rsidR="00596E4D">
        <w:rPr>
          <w:rFonts w:ascii="Arial Narrow" w:hAnsi="Arial Narrow" w:cs="Arial"/>
        </w:rPr>
        <w:t xml:space="preserve">297 649 </w:t>
      </w:r>
      <w:r w:rsidR="0020517D">
        <w:rPr>
          <w:rFonts w:ascii="Arial Narrow" w:hAnsi="Arial Narrow" w:cs="Arial"/>
        </w:rPr>
        <w:t>тыс. руб.</w:t>
      </w:r>
      <w:r w:rsidRPr="00115638">
        <w:rPr>
          <w:rFonts w:ascii="Arial Narrow" w:hAnsi="Arial Narrow" w:cs="Arial"/>
        </w:rPr>
        <w:t xml:space="preserve"> Чистые активы ниже уставного капитала </w:t>
      </w:r>
      <w:r w:rsidR="00CD3DAC" w:rsidRPr="00B428C9">
        <w:rPr>
          <w:rFonts w:ascii="Arial Narrow" w:hAnsi="Arial Narrow" w:cs="Arial"/>
        </w:rPr>
        <w:t>на протяжении</w:t>
      </w:r>
      <w:r w:rsidR="00CD3DAC" w:rsidRPr="00CD3DAC">
        <w:rPr>
          <w:rFonts w:ascii="Arial Narrow" w:hAnsi="Arial Narrow" w:cs="Arial"/>
        </w:rPr>
        <w:t xml:space="preserve"> трё</w:t>
      </w:r>
      <w:r w:rsidR="00CD3DAC" w:rsidRPr="00B428C9">
        <w:rPr>
          <w:rFonts w:ascii="Arial Narrow" w:hAnsi="Arial Narrow" w:cs="Arial"/>
        </w:rPr>
        <w:t>х лет с 2021-2023гг.</w:t>
      </w:r>
    </w:p>
    <w:p w14:paraId="00814682" w14:textId="77777777" w:rsidR="007C6ABA" w:rsidRPr="00115638" w:rsidRDefault="007C6ABA" w:rsidP="00FA74E5">
      <w:pPr>
        <w:ind w:firstLine="708"/>
        <w:jc w:val="both"/>
        <w:rPr>
          <w:rFonts w:ascii="Arial Narrow" w:hAnsi="Arial Narrow" w:cs="Arial"/>
        </w:rPr>
      </w:pPr>
      <w:r w:rsidRPr="00115638">
        <w:rPr>
          <w:rFonts w:ascii="Arial Narrow" w:hAnsi="Arial Narrow" w:cs="Arial"/>
        </w:rPr>
        <w:t>Риск предъявления кредиторами требования о досрочном исполнении обязательств является, в основном, контролируемым. Текущих намерений у основного акционера Общества ПАО «РусГидро» по предъявлению требований о досрочном исполнении обязательств нет.</w:t>
      </w:r>
    </w:p>
    <w:p w14:paraId="7A7A913C" w14:textId="77777777" w:rsidR="001A530B" w:rsidRPr="00115638" w:rsidRDefault="007C6ABA" w:rsidP="004257AC">
      <w:pPr>
        <w:spacing w:before="120" w:after="120"/>
        <w:ind w:firstLine="708"/>
        <w:jc w:val="both"/>
        <w:rPr>
          <w:rFonts w:ascii="Arial Narrow" w:hAnsi="Arial Narrow" w:cs="Arial"/>
        </w:rPr>
      </w:pPr>
      <w:r w:rsidRPr="00115638">
        <w:rPr>
          <w:rFonts w:ascii="Arial Narrow" w:hAnsi="Arial Narrow" w:cs="Arial"/>
        </w:rPr>
        <w:t xml:space="preserve">В 2022 году на баланс Общества были приняты объекты </w:t>
      </w:r>
      <w:proofErr w:type="spellStart"/>
      <w:r w:rsidRPr="00115638">
        <w:rPr>
          <w:rFonts w:ascii="Arial Narrow" w:hAnsi="Arial Narrow" w:cs="Arial"/>
        </w:rPr>
        <w:t>электрозарядной</w:t>
      </w:r>
      <w:proofErr w:type="spellEnd"/>
      <w:r w:rsidRPr="00115638">
        <w:rPr>
          <w:rFonts w:ascii="Arial Narrow" w:hAnsi="Arial Narrow" w:cs="Arial"/>
        </w:rPr>
        <w:t xml:space="preserve"> инфраструктуры от</w:t>
      </w:r>
      <w:r w:rsidR="004257AC" w:rsidRPr="004257AC">
        <w:rPr>
          <w:rFonts w:ascii="Arial Narrow" w:hAnsi="Arial Narrow" w:cs="Arial"/>
        </w:rPr>
        <w:t xml:space="preserve"> </w:t>
      </w:r>
      <w:r w:rsidRPr="00115638">
        <w:rPr>
          <w:rFonts w:ascii="Arial Narrow" w:hAnsi="Arial Narrow" w:cs="Arial"/>
        </w:rPr>
        <w:t xml:space="preserve">АО «Гидроинвест». Дополнительно заключены договоры с поставщиками и подрядчиками на поставку, проектирование и монтаж </w:t>
      </w:r>
      <w:proofErr w:type="spellStart"/>
      <w:r w:rsidRPr="00115638">
        <w:rPr>
          <w:rFonts w:ascii="Arial Narrow" w:hAnsi="Arial Narrow" w:cs="Arial"/>
        </w:rPr>
        <w:t>электрозарядных</w:t>
      </w:r>
      <w:proofErr w:type="spellEnd"/>
      <w:r w:rsidRPr="00115638">
        <w:rPr>
          <w:rFonts w:ascii="Arial Narrow" w:hAnsi="Arial Narrow" w:cs="Arial"/>
        </w:rPr>
        <w:t xml:space="preserve"> станций. В будущем, после ввода в эксплуатацию активов, Общество предполагает получение доходов от эксплуатации объектов </w:t>
      </w:r>
      <w:proofErr w:type="spellStart"/>
      <w:r w:rsidRPr="00115638">
        <w:rPr>
          <w:rFonts w:ascii="Arial Narrow" w:hAnsi="Arial Narrow" w:cs="Arial"/>
        </w:rPr>
        <w:t>электрозарядной</w:t>
      </w:r>
      <w:proofErr w:type="spellEnd"/>
      <w:r w:rsidRPr="00115638">
        <w:rPr>
          <w:rFonts w:ascii="Arial Narrow" w:hAnsi="Arial Narrow" w:cs="Arial"/>
        </w:rPr>
        <w:t xml:space="preserve"> инфраструктуры.</w:t>
      </w:r>
      <w:r w:rsidR="00FA74E5">
        <w:rPr>
          <w:rFonts w:ascii="Arial Narrow" w:hAnsi="Arial Narrow" w:cs="Arial"/>
        </w:rPr>
        <w:t xml:space="preserve"> </w:t>
      </w:r>
      <w:r w:rsidRPr="00115638">
        <w:rPr>
          <w:rFonts w:ascii="Arial Narrow" w:hAnsi="Arial Narrow" w:cs="Arial"/>
        </w:rPr>
        <w:t xml:space="preserve">Общество будет продолжать осуществлять свою финансово-хозяйственную деятельность в обозримом будущем и не имеет намерения или потребности ликвидации. </w:t>
      </w:r>
    </w:p>
    <w:p w14:paraId="4B22AADA" w14:textId="77777777" w:rsidR="001A530B" w:rsidRPr="001A530B" w:rsidRDefault="001A530B" w:rsidP="007C6ABA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</w:p>
    <w:p w14:paraId="0C013C8C" w14:textId="77777777" w:rsidR="00AF6773" w:rsidRPr="00E33D32" w:rsidRDefault="00E33D32" w:rsidP="00E33D32">
      <w:pPr>
        <w:pStyle w:val="2"/>
        <w:rPr>
          <w:rFonts w:ascii="Arial Narrow" w:hAnsi="Arial Narrow"/>
          <w:i w:val="0"/>
          <w:color w:val="0070C0"/>
          <w:sz w:val="24"/>
          <w:szCs w:val="24"/>
        </w:rPr>
      </w:pPr>
      <w:bookmarkStart w:id="8" w:name="_Toc162258559"/>
      <w:r w:rsidRPr="00E33D32">
        <w:rPr>
          <w:rFonts w:ascii="Arial Narrow" w:hAnsi="Arial Narrow"/>
          <w:i w:val="0"/>
          <w:color w:val="0070C0"/>
          <w:sz w:val="24"/>
          <w:szCs w:val="24"/>
        </w:rPr>
        <w:t>3</w:t>
      </w:r>
      <w:r w:rsidR="00AF6773" w:rsidRPr="00E33D32">
        <w:rPr>
          <w:rFonts w:ascii="Arial Narrow" w:hAnsi="Arial Narrow"/>
          <w:i w:val="0"/>
          <w:color w:val="0070C0"/>
          <w:sz w:val="24"/>
          <w:szCs w:val="24"/>
        </w:rPr>
        <w:t>.3. Анализ эффективности и финансовой устойчивости Общества</w:t>
      </w:r>
      <w:bookmarkEnd w:id="8"/>
    </w:p>
    <w:p w14:paraId="267C880D" w14:textId="77777777" w:rsidR="00AF6773" w:rsidRDefault="00AF6773" w:rsidP="00AF6773">
      <w:pPr>
        <w:spacing w:before="120"/>
        <w:jc w:val="right"/>
        <w:rPr>
          <w:rFonts w:ascii="Arial Narrow" w:hAnsi="Arial Narrow"/>
          <w:bCs/>
          <w:i/>
          <w:iCs/>
        </w:rPr>
      </w:pPr>
      <w:r w:rsidRPr="002637CC">
        <w:rPr>
          <w:rFonts w:ascii="Arial Narrow" w:hAnsi="Arial Narrow"/>
          <w:i/>
        </w:rPr>
        <w:t xml:space="preserve">Таблица </w:t>
      </w:r>
      <w:r w:rsidR="00404DD0">
        <w:rPr>
          <w:rFonts w:ascii="Arial Narrow" w:hAnsi="Arial Narrow"/>
          <w:bCs/>
          <w:i/>
          <w:iCs/>
        </w:rPr>
        <w:t>№ 3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556"/>
        <w:gridCol w:w="1202"/>
        <w:gridCol w:w="1270"/>
        <w:gridCol w:w="1259"/>
        <w:gridCol w:w="1225"/>
      </w:tblGrid>
      <w:tr w:rsidR="000E1146" w:rsidRPr="009F1773" w14:paraId="2BDA4BAB" w14:textId="77777777" w:rsidTr="00364414">
        <w:trPr>
          <w:jc w:val="center"/>
        </w:trPr>
        <w:tc>
          <w:tcPr>
            <w:tcW w:w="558" w:type="dxa"/>
            <w:shd w:val="clear" w:color="auto" w:fill="003366"/>
            <w:vAlign w:val="center"/>
          </w:tcPr>
          <w:p w14:paraId="127C0F40" w14:textId="77777777" w:rsidR="000E1146" w:rsidRPr="009F1773" w:rsidRDefault="000E1146" w:rsidP="006A13BA">
            <w:pPr>
              <w:pStyle w:val="BodyTextIndent1"/>
              <w:spacing w:after="0"/>
              <w:ind w:left="2290" w:hanging="2290"/>
              <w:jc w:val="center"/>
              <w:rPr>
                <w:rFonts w:ascii="Arial Narrow" w:hAnsi="Arial Narrow"/>
                <w:b/>
                <w:bCs/>
              </w:rPr>
            </w:pPr>
            <w:r w:rsidRPr="009F1773">
              <w:rPr>
                <w:rFonts w:ascii="Arial Narrow" w:hAnsi="Arial Narrow"/>
                <w:b/>
                <w:bCs/>
              </w:rPr>
              <w:t xml:space="preserve">№ </w:t>
            </w:r>
          </w:p>
          <w:p w14:paraId="3C61CA64" w14:textId="77777777" w:rsidR="000E1146" w:rsidRPr="009F1773" w:rsidRDefault="000E1146" w:rsidP="006A13BA">
            <w:pPr>
              <w:pStyle w:val="BodyTextIndent1"/>
              <w:spacing w:after="0"/>
              <w:ind w:left="2290" w:hanging="2290"/>
              <w:jc w:val="center"/>
              <w:rPr>
                <w:rFonts w:ascii="Arial Narrow" w:hAnsi="Arial Narrow"/>
                <w:b/>
                <w:bCs/>
              </w:rPr>
            </w:pPr>
            <w:r w:rsidRPr="009F1773">
              <w:rPr>
                <w:rFonts w:ascii="Arial Narrow" w:hAnsi="Arial Narrow"/>
                <w:b/>
                <w:bCs/>
              </w:rPr>
              <w:t>п/п</w:t>
            </w:r>
          </w:p>
        </w:tc>
        <w:tc>
          <w:tcPr>
            <w:tcW w:w="4556" w:type="dxa"/>
            <w:shd w:val="clear" w:color="auto" w:fill="003366"/>
            <w:vAlign w:val="center"/>
          </w:tcPr>
          <w:p w14:paraId="0E9E2464" w14:textId="77777777" w:rsidR="000E1146" w:rsidRPr="009F1773" w:rsidRDefault="000E1146" w:rsidP="006A13BA">
            <w:pPr>
              <w:pStyle w:val="BodyTextIndent1"/>
              <w:spacing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9F1773">
              <w:rPr>
                <w:rFonts w:ascii="Arial Narrow" w:hAnsi="Arial Narrow"/>
                <w:b/>
                <w:bCs/>
              </w:rPr>
              <w:t>Показатели</w:t>
            </w:r>
          </w:p>
        </w:tc>
        <w:tc>
          <w:tcPr>
            <w:tcW w:w="1202" w:type="dxa"/>
            <w:shd w:val="clear" w:color="auto" w:fill="003366"/>
            <w:vAlign w:val="center"/>
          </w:tcPr>
          <w:p w14:paraId="63E6BD6F" w14:textId="77777777" w:rsidR="000E1146" w:rsidRPr="009F1773" w:rsidRDefault="004F1360" w:rsidP="008504F6">
            <w:pPr>
              <w:pStyle w:val="BodyTextIndent1"/>
              <w:spacing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9F1773">
              <w:rPr>
                <w:rFonts w:ascii="Arial Narrow" w:hAnsi="Arial Narrow"/>
                <w:b/>
                <w:bCs/>
              </w:rPr>
              <w:t>2021</w:t>
            </w:r>
            <w:r w:rsidR="000E1146" w:rsidRPr="009F1773">
              <w:rPr>
                <w:rFonts w:ascii="Arial Narrow" w:hAnsi="Arial Narrow"/>
                <w:b/>
                <w:bCs/>
              </w:rPr>
              <w:t>г.</w:t>
            </w:r>
          </w:p>
        </w:tc>
        <w:tc>
          <w:tcPr>
            <w:tcW w:w="1270" w:type="dxa"/>
            <w:shd w:val="clear" w:color="auto" w:fill="003366"/>
            <w:vAlign w:val="center"/>
          </w:tcPr>
          <w:p w14:paraId="25FE3281" w14:textId="77777777" w:rsidR="000E1146" w:rsidRPr="009F1773" w:rsidRDefault="004F1360" w:rsidP="008504F6">
            <w:pPr>
              <w:pStyle w:val="BodyTextIndent1"/>
              <w:spacing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9F1773">
              <w:rPr>
                <w:rFonts w:ascii="Arial Narrow" w:hAnsi="Arial Narrow"/>
                <w:b/>
                <w:bCs/>
              </w:rPr>
              <w:t>2022</w:t>
            </w:r>
            <w:r w:rsidR="000E1146" w:rsidRPr="009F1773">
              <w:rPr>
                <w:rFonts w:ascii="Arial Narrow" w:hAnsi="Arial Narrow"/>
                <w:b/>
                <w:bCs/>
              </w:rPr>
              <w:t>г.</w:t>
            </w:r>
          </w:p>
        </w:tc>
        <w:tc>
          <w:tcPr>
            <w:tcW w:w="1259" w:type="dxa"/>
            <w:shd w:val="clear" w:color="auto" w:fill="003366"/>
            <w:vAlign w:val="center"/>
          </w:tcPr>
          <w:p w14:paraId="23E436E9" w14:textId="77777777" w:rsidR="000E1146" w:rsidRPr="009F1773" w:rsidRDefault="004F1360" w:rsidP="008504F6">
            <w:pPr>
              <w:pStyle w:val="BodyTextIndent1"/>
              <w:spacing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9F1773">
              <w:rPr>
                <w:rFonts w:ascii="Arial Narrow" w:hAnsi="Arial Narrow"/>
                <w:b/>
                <w:bCs/>
              </w:rPr>
              <w:t>2023</w:t>
            </w:r>
            <w:r w:rsidR="000E1146" w:rsidRPr="009F1773">
              <w:rPr>
                <w:rFonts w:ascii="Arial Narrow" w:hAnsi="Arial Narrow"/>
                <w:b/>
                <w:bCs/>
              </w:rPr>
              <w:t>г.</w:t>
            </w:r>
          </w:p>
        </w:tc>
        <w:tc>
          <w:tcPr>
            <w:tcW w:w="1225" w:type="dxa"/>
            <w:shd w:val="clear" w:color="auto" w:fill="003366"/>
            <w:vAlign w:val="center"/>
          </w:tcPr>
          <w:p w14:paraId="051B5D64" w14:textId="77777777" w:rsidR="000E1146" w:rsidRPr="009F1773" w:rsidRDefault="00D74E42" w:rsidP="006A13BA">
            <w:pPr>
              <w:pStyle w:val="BodyTextIndent1"/>
              <w:spacing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9F1773">
              <w:rPr>
                <w:rFonts w:ascii="Arial Narrow" w:hAnsi="Arial Narrow"/>
                <w:b/>
                <w:bCs/>
              </w:rPr>
              <w:t>Темп роста</w:t>
            </w:r>
          </w:p>
          <w:p w14:paraId="05DA8984" w14:textId="77777777" w:rsidR="00D74E42" w:rsidRPr="009F1773" w:rsidRDefault="00D74E42" w:rsidP="006A13BA">
            <w:pPr>
              <w:pStyle w:val="BodyTextIndent1"/>
              <w:spacing w:after="0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9F1773">
              <w:rPr>
                <w:rFonts w:ascii="Arial Narrow" w:hAnsi="Arial Narrow"/>
                <w:b/>
                <w:bCs/>
              </w:rPr>
              <w:t xml:space="preserve"> %</w:t>
            </w:r>
          </w:p>
        </w:tc>
      </w:tr>
      <w:tr w:rsidR="00670200" w:rsidRPr="009F1773" w14:paraId="23899244" w14:textId="77777777" w:rsidTr="00596E4D">
        <w:trPr>
          <w:jc w:val="center"/>
        </w:trPr>
        <w:tc>
          <w:tcPr>
            <w:tcW w:w="558" w:type="dxa"/>
          </w:tcPr>
          <w:p w14:paraId="7095BA3B" w14:textId="77777777" w:rsidR="00670200" w:rsidRPr="009F1773" w:rsidRDefault="00670200" w:rsidP="0067020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1.</w:t>
            </w:r>
          </w:p>
        </w:tc>
        <w:tc>
          <w:tcPr>
            <w:tcW w:w="4556" w:type="dxa"/>
          </w:tcPr>
          <w:p w14:paraId="3B1664D7" w14:textId="77777777" w:rsidR="00670200" w:rsidRPr="009F1773" w:rsidRDefault="00670200" w:rsidP="0067020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EBIT</w:t>
            </w:r>
          </w:p>
        </w:tc>
        <w:tc>
          <w:tcPr>
            <w:tcW w:w="1202" w:type="dxa"/>
          </w:tcPr>
          <w:p w14:paraId="65276C3D" w14:textId="77777777" w:rsidR="0067020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-14 657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703BB9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-</w:t>
            </w:r>
            <w:r w:rsidR="00941AD2" w:rsidRPr="009F1773">
              <w:rPr>
                <w:rFonts w:ascii="Arial Narrow" w:hAnsi="Arial Narrow" w:cs="Arial"/>
                <w:lang w:val="en-US"/>
              </w:rPr>
              <w:t>14 902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000B2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-</w:t>
            </w:r>
            <w:r w:rsidR="00941AD2" w:rsidRPr="009F1773">
              <w:rPr>
                <w:rFonts w:ascii="Arial Narrow" w:hAnsi="Arial Narrow" w:cs="Arial"/>
                <w:lang w:val="en-US"/>
              </w:rPr>
              <w:t>47 207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179A5D" w14:textId="77777777" w:rsidR="00670200" w:rsidRPr="009F1773" w:rsidRDefault="00992339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-3</w:t>
            </w:r>
            <w:r w:rsidR="00FD6C57" w:rsidRPr="009F1773">
              <w:rPr>
                <w:rFonts w:ascii="Arial Narrow" w:hAnsi="Arial Narrow" w:cs="Arial"/>
              </w:rPr>
              <w:t>16</w:t>
            </w:r>
            <w:r w:rsidR="00600BFB" w:rsidRPr="009F1773">
              <w:rPr>
                <w:rFonts w:ascii="Arial Narrow" w:hAnsi="Arial Narrow" w:cs="Arial"/>
              </w:rPr>
              <w:t>,</w:t>
            </w:r>
            <w:r w:rsidR="00410C7B">
              <w:rPr>
                <w:rFonts w:ascii="Arial Narrow" w:hAnsi="Arial Narrow" w:cs="Arial"/>
              </w:rPr>
              <w:t>8</w:t>
            </w:r>
          </w:p>
        </w:tc>
      </w:tr>
      <w:tr w:rsidR="00670200" w:rsidRPr="009F1773" w14:paraId="61F6EB58" w14:textId="77777777" w:rsidTr="00596E4D">
        <w:trPr>
          <w:jc w:val="center"/>
        </w:trPr>
        <w:tc>
          <w:tcPr>
            <w:tcW w:w="558" w:type="dxa"/>
          </w:tcPr>
          <w:p w14:paraId="6FBD022F" w14:textId="77777777" w:rsidR="00670200" w:rsidRPr="009F1773" w:rsidRDefault="00670200" w:rsidP="0067020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2.</w:t>
            </w:r>
          </w:p>
        </w:tc>
        <w:tc>
          <w:tcPr>
            <w:tcW w:w="4556" w:type="dxa"/>
          </w:tcPr>
          <w:p w14:paraId="4109A9DA" w14:textId="77777777" w:rsidR="00670200" w:rsidRPr="009F1773" w:rsidRDefault="00670200" w:rsidP="0067020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EBITDA</w:t>
            </w:r>
          </w:p>
        </w:tc>
        <w:tc>
          <w:tcPr>
            <w:tcW w:w="1202" w:type="dxa"/>
          </w:tcPr>
          <w:p w14:paraId="2AC5F5E0" w14:textId="77777777" w:rsidR="00670200" w:rsidRPr="009F1773" w:rsidRDefault="001D51DB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</w:rPr>
              <w:t>-</w:t>
            </w:r>
            <w:r w:rsidR="00941AD2" w:rsidRPr="009F1773">
              <w:rPr>
                <w:rFonts w:ascii="Arial Narrow" w:hAnsi="Arial Narrow"/>
                <w:lang w:val="en-US"/>
              </w:rPr>
              <w:t xml:space="preserve"> 13 599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765883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-</w:t>
            </w:r>
            <w:r w:rsidR="00941AD2" w:rsidRPr="009F1773">
              <w:rPr>
                <w:rFonts w:ascii="Arial Narrow" w:hAnsi="Arial Narrow" w:cs="Arial"/>
                <w:lang w:val="en-US"/>
              </w:rPr>
              <w:t>9 990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2E4DAA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-</w:t>
            </w:r>
            <w:r w:rsidR="00941AD2" w:rsidRPr="009F1773">
              <w:rPr>
                <w:rFonts w:ascii="Arial Narrow" w:hAnsi="Arial Narrow" w:cs="Arial"/>
                <w:lang w:val="en-US"/>
              </w:rPr>
              <w:t>27 620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6655D1" w14:textId="77777777" w:rsidR="00670200" w:rsidRPr="009F1773" w:rsidRDefault="00992339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-2</w:t>
            </w:r>
            <w:r w:rsidR="00FD6C57" w:rsidRPr="009F1773">
              <w:rPr>
                <w:rFonts w:ascii="Arial Narrow" w:hAnsi="Arial Narrow" w:cs="Arial"/>
              </w:rPr>
              <w:t>76</w:t>
            </w:r>
            <w:r w:rsidR="00600BFB" w:rsidRPr="009F1773">
              <w:rPr>
                <w:rFonts w:ascii="Arial Narrow" w:hAnsi="Arial Narrow" w:cs="Arial"/>
              </w:rPr>
              <w:t>,5</w:t>
            </w:r>
          </w:p>
        </w:tc>
      </w:tr>
      <w:tr w:rsidR="004F1360" w:rsidRPr="009F1773" w14:paraId="20D571C8" w14:textId="77777777" w:rsidTr="00596E4D">
        <w:trPr>
          <w:jc w:val="center"/>
        </w:trPr>
        <w:tc>
          <w:tcPr>
            <w:tcW w:w="558" w:type="dxa"/>
          </w:tcPr>
          <w:p w14:paraId="58AF868E" w14:textId="77777777" w:rsidR="004F1360" w:rsidRPr="009F1773" w:rsidRDefault="004F1360" w:rsidP="004F136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3.</w:t>
            </w:r>
          </w:p>
        </w:tc>
        <w:tc>
          <w:tcPr>
            <w:tcW w:w="4556" w:type="dxa"/>
          </w:tcPr>
          <w:p w14:paraId="60C9CB87" w14:textId="77777777" w:rsidR="004F1360" w:rsidRPr="009F1773" w:rsidRDefault="004F1360" w:rsidP="004F136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Коэффициент оборачиваемости дебиторской задолженности</w:t>
            </w:r>
          </w:p>
        </w:tc>
        <w:tc>
          <w:tcPr>
            <w:tcW w:w="1202" w:type="dxa"/>
          </w:tcPr>
          <w:p w14:paraId="3891E0FF" w14:textId="77777777" w:rsidR="004F136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0,00</w:t>
            </w:r>
          </w:p>
        </w:tc>
        <w:tc>
          <w:tcPr>
            <w:tcW w:w="1270" w:type="dxa"/>
          </w:tcPr>
          <w:p w14:paraId="4F716024" w14:textId="77777777" w:rsidR="004F136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59" w:type="dxa"/>
          </w:tcPr>
          <w:p w14:paraId="4B82262F" w14:textId="77777777" w:rsidR="004F136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25" w:type="dxa"/>
          </w:tcPr>
          <w:p w14:paraId="5AFFC27F" w14:textId="77777777" w:rsidR="004F1360" w:rsidRPr="009F1773" w:rsidRDefault="00670200" w:rsidP="00596E4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0</w:t>
            </w:r>
            <w:r w:rsidR="00600BFB" w:rsidRPr="009F1773">
              <w:rPr>
                <w:rFonts w:ascii="Arial Narrow" w:hAnsi="Arial Narrow"/>
              </w:rPr>
              <w:t>,00</w:t>
            </w:r>
          </w:p>
        </w:tc>
      </w:tr>
      <w:tr w:rsidR="004F1360" w:rsidRPr="009F1773" w14:paraId="2E3729A2" w14:textId="77777777" w:rsidTr="00596E4D">
        <w:trPr>
          <w:jc w:val="center"/>
        </w:trPr>
        <w:tc>
          <w:tcPr>
            <w:tcW w:w="558" w:type="dxa"/>
          </w:tcPr>
          <w:p w14:paraId="377AD1DC" w14:textId="77777777" w:rsidR="004F1360" w:rsidRPr="009F1773" w:rsidRDefault="004F1360" w:rsidP="004F136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4.</w:t>
            </w:r>
          </w:p>
        </w:tc>
        <w:tc>
          <w:tcPr>
            <w:tcW w:w="4556" w:type="dxa"/>
          </w:tcPr>
          <w:p w14:paraId="7DD1B458" w14:textId="77777777" w:rsidR="004F1360" w:rsidRPr="009F1773" w:rsidRDefault="004F1360" w:rsidP="004F136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Оборачиваемость дебиторской задолженности, дней</w:t>
            </w:r>
          </w:p>
        </w:tc>
        <w:tc>
          <w:tcPr>
            <w:tcW w:w="1202" w:type="dxa"/>
          </w:tcPr>
          <w:p w14:paraId="7100827C" w14:textId="77777777" w:rsidR="004F136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3 487 913</w:t>
            </w:r>
          </w:p>
        </w:tc>
        <w:tc>
          <w:tcPr>
            <w:tcW w:w="1270" w:type="dxa"/>
          </w:tcPr>
          <w:p w14:paraId="3B9ACC41" w14:textId="77777777" w:rsidR="004F136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953 500</w:t>
            </w:r>
          </w:p>
        </w:tc>
        <w:tc>
          <w:tcPr>
            <w:tcW w:w="1259" w:type="dxa"/>
          </w:tcPr>
          <w:p w14:paraId="3C9AA12C" w14:textId="77777777" w:rsidR="004F136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320 806</w:t>
            </w:r>
          </w:p>
        </w:tc>
        <w:tc>
          <w:tcPr>
            <w:tcW w:w="1225" w:type="dxa"/>
          </w:tcPr>
          <w:p w14:paraId="1325DA5F" w14:textId="77777777" w:rsidR="004F1360" w:rsidRPr="009F1773" w:rsidRDefault="00600BFB" w:rsidP="00596E4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33,6</w:t>
            </w:r>
          </w:p>
        </w:tc>
      </w:tr>
      <w:tr w:rsidR="004F1360" w:rsidRPr="009F1773" w14:paraId="01F85A36" w14:textId="77777777" w:rsidTr="00596E4D">
        <w:trPr>
          <w:jc w:val="center"/>
        </w:trPr>
        <w:tc>
          <w:tcPr>
            <w:tcW w:w="558" w:type="dxa"/>
          </w:tcPr>
          <w:p w14:paraId="1544EB65" w14:textId="77777777" w:rsidR="004F1360" w:rsidRPr="009F1773" w:rsidRDefault="004F1360" w:rsidP="004F136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5.</w:t>
            </w:r>
          </w:p>
        </w:tc>
        <w:tc>
          <w:tcPr>
            <w:tcW w:w="4556" w:type="dxa"/>
          </w:tcPr>
          <w:p w14:paraId="1007365F" w14:textId="77777777" w:rsidR="004F1360" w:rsidRPr="009F1773" w:rsidRDefault="004F1360" w:rsidP="004F136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Коэффициент оборачиваемости кредиторской задолженности</w:t>
            </w:r>
          </w:p>
        </w:tc>
        <w:tc>
          <w:tcPr>
            <w:tcW w:w="1202" w:type="dxa"/>
          </w:tcPr>
          <w:p w14:paraId="7FBD8238" w14:textId="77777777" w:rsidR="004F136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0,01</w:t>
            </w:r>
          </w:p>
        </w:tc>
        <w:tc>
          <w:tcPr>
            <w:tcW w:w="1270" w:type="dxa"/>
          </w:tcPr>
          <w:p w14:paraId="2439A8E3" w14:textId="77777777" w:rsidR="004F136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1,11</w:t>
            </w:r>
          </w:p>
        </w:tc>
        <w:tc>
          <w:tcPr>
            <w:tcW w:w="1259" w:type="dxa"/>
          </w:tcPr>
          <w:p w14:paraId="5310E0C2" w14:textId="77777777" w:rsidR="004F1360" w:rsidRPr="009F1773" w:rsidRDefault="004F136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0,3</w:t>
            </w:r>
            <w:r w:rsidR="00941AD2" w:rsidRPr="009F1773">
              <w:rPr>
                <w:rFonts w:ascii="Arial Narrow" w:hAnsi="Arial Narrow" w:cs="Arial"/>
                <w:lang w:val="en-US"/>
              </w:rPr>
              <w:t>7</w:t>
            </w:r>
          </w:p>
        </w:tc>
        <w:tc>
          <w:tcPr>
            <w:tcW w:w="1225" w:type="dxa"/>
          </w:tcPr>
          <w:p w14:paraId="498B5994" w14:textId="77777777" w:rsidR="004F1360" w:rsidRPr="009F1773" w:rsidRDefault="00FD6C57" w:rsidP="00596E4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33,3</w:t>
            </w:r>
          </w:p>
        </w:tc>
      </w:tr>
      <w:tr w:rsidR="004F1360" w:rsidRPr="009F1773" w14:paraId="595043DD" w14:textId="77777777" w:rsidTr="00596E4D">
        <w:trPr>
          <w:trHeight w:val="337"/>
          <w:jc w:val="center"/>
        </w:trPr>
        <w:tc>
          <w:tcPr>
            <w:tcW w:w="558" w:type="dxa"/>
          </w:tcPr>
          <w:p w14:paraId="2FA97C1F" w14:textId="77777777" w:rsidR="004F1360" w:rsidRPr="009F1773" w:rsidRDefault="004F1360" w:rsidP="004F136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6.</w:t>
            </w:r>
          </w:p>
        </w:tc>
        <w:tc>
          <w:tcPr>
            <w:tcW w:w="4556" w:type="dxa"/>
          </w:tcPr>
          <w:p w14:paraId="140B7514" w14:textId="77777777" w:rsidR="004F1360" w:rsidRPr="009F1773" w:rsidRDefault="004F1360" w:rsidP="004F136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Оборачиваемость кредиторской задолженности, дней</w:t>
            </w:r>
          </w:p>
        </w:tc>
        <w:tc>
          <w:tcPr>
            <w:tcW w:w="1202" w:type="dxa"/>
          </w:tcPr>
          <w:p w14:paraId="16973325" w14:textId="77777777" w:rsidR="004F136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33 411</w:t>
            </w:r>
          </w:p>
        </w:tc>
        <w:tc>
          <w:tcPr>
            <w:tcW w:w="1270" w:type="dxa"/>
          </w:tcPr>
          <w:p w14:paraId="4191D2BB" w14:textId="77777777" w:rsidR="004F136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329</w:t>
            </w:r>
          </w:p>
        </w:tc>
        <w:tc>
          <w:tcPr>
            <w:tcW w:w="1259" w:type="dxa"/>
          </w:tcPr>
          <w:p w14:paraId="124E23EE" w14:textId="77777777" w:rsidR="004F136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993</w:t>
            </w:r>
          </w:p>
        </w:tc>
        <w:tc>
          <w:tcPr>
            <w:tcW w:w="1225" w:type="dxa"/>
          </w:tcPr>
          <w:p w14:paraId="5AC52CB0" w14:textId="77777777" w:rsidR="004F1360" w:rsidRPr="009F1773" w:rsidRDefault="00FD6C57" w:rsidP="00596E4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30</w:t>
            </w:r>
            <w:r w:rsidR="00600BFB" w:rsidRPr="009F1773">
              <w:rPr>
                <w:rFonts w:ascii="Arial Narrow" w:hAnsi="Arial Narrow"/>
              </w:rPr>
              <w:t>1,8</w:t>
            </w:r>
          </w:p>
        </w:tc>
      </w:tr>
      <w:tr w:rsidR="00670200" w:rsidRPr="009F1773" w14:paraId="56C3B483" w14:textId="77777777" w:rsidTr="00596E4D">
        <w:trPr>
          <w:jc w:val="center"/>
        </w:trPr>
        <w:tc>
          <w:tcPr>
            <w:tcW w:w="558" w:type="dxa"/>
          </w:tcPr>
          <w:p w14:paraId="77484CA6" w14:textId="77777777" w:rsidR="00670200" w:rsidRPr="009F1773" w:rsidRDefault="00596E4D" w:rsidP="0067020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7</w:t>
            </w:r>
            <w:r w:rsidR="00670200" w:rsidRPr="009F1773">
              <w:rPr>
                <w:rFonts w:ascii="Arial Narrow" w:hAnsi="Arial Narrow"/>
              </w:rPr>
              <w:t>.</w:t>
            </w:r>
          </w:p>
        </w:tc>
        <w:tc>
          <w:tcPr>
            <w:tcW w:w="4556" w:type="dxa"/>
          </w:tcPr>
          <w:p w14:paraId="2BB17491" w14:textId="77777777" w:rsidR="00670200" w:rsidRPr="009F1773" w:rsidRDefault="00670200" w:rsidP="00364414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Коэффициент быстрой</w:t>
            </w:r>
            <w:r w:rsidR="00697CF3" w:rsidRPr="009F1773">
              <w:rPr>
                <w:rFonts w:ascii="Arial Narrow" w:hAnsi="Arial Narrow"/>
              </w:rPr>
              <w:t xml:space="preserve"> </w:t>
            </w:r>
            <w:r w:rsidRPr="009F1773">
              <w:rPr>
                <w:rFonts w:ascii="Arial Narrow" w:hAnsi="Arial Narrow"/>
              </w:rPr>
              <w:t>ликвидности</w:t>
            </w:r>
          </w:p>
        </w:tc>
        <w:tc>
          <w:tcPr>
            <w:tcW w:w="1202" w:type="dxa"/>
          </w:tcPr>
          <w:p w14:paraId="51D1A6AE" w14:textId="77777777" w:rsidR="0067020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3 159,16</w:t>
            </w:r>
          </w:p>
        </w:tc>
        <w:tc>
          <w:tcPr>
            <w:tcW w:w="1270" w:type="dxa"/>
          </w:tcPr>
          <w:p w14:paraId="72F45067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2 </w:t>
            </w:r>
            <w:r w:rsidR="00941AD2" w:rsidRPr="009F1773">
              <w:rPr>
                <w:rFonts w:ascii="Arial Narrow" w:hAnsi="Arial Narrow" w:cs="Arial"/>
                <w:lang w:val="en-US"/>
              </w:rPr>
              <w:t>690,97</w:t>
            </w:r>
          </w:p>
        </w:tc>
        <w:tc>
          <w:tcPr>
            <w:tcW w:w="1259" w:type="dxa"/>
          </w:tcPr>
          <w:p w14:paraId="21BD6E8A" w14:textId="77777777" w:rsidR="0067020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171,21</w:t>
            </w:r>
          </w:p>
        </w:tc>
        <w:tc>
          <w:tcPr>
            <w:tcW w:w="1225" w:type="dxa"/>
          </w:tcPr>
          <w:p w14:paraId="7B4665FE" w14:textId="77777777" w:rsidR="00670200" w:rsidRPr="009F1773" w:rsidRDefault="00FD6C57" w:rsidP="00596E4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6</w:t>
            </w:r>
            <w:r w:rsidR="00600BFB" w:rsidRPr="009F1773">
              <w:rPr>
                <w:rFonts w:ascii="Arial Narrow" w:hAnsi="Arial Narrow"/>
              </w:rPr>
              <w:t>,</w:t>
            </w:r>
            <w:r w:rsidR="00410C7B">
              <w:rPr>
                <w:rFonts w:ascii="Arial Narrow" w:hAnsi="Arial Narrow"/>
              </w:rPr>
              <w:t>4</w:t>
            </w:r>
          </w:p>
        </w:tc>
      </w:tr>
      <w:tr w:rsidR="00670200" w:rsidRPr="009F1773" w14:paraId="64455706" w14:textId="77777777" w:rsidTr="00596E4D">
        <w:trPr>
          <w:jc w:val="center"/>
        </w:trPr>
        <w:tc>
          <w:tcPr>
            <w:tcW w:w="558" w:type="dxa"/>
          </w:tcPr>
          <w:p w14:paraId="2CF0ED84" w14:textId="77777777" w:rsidR="00670200" w:rsidRPr="009F1773" w:rsidRDefault="00596E4D" w:rsidP="0067020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8</w:t>
            </w:r>
            <w:r w:rsidR="00670200" w:rsidRPr="009F1773">
              <w:rPr>
                <w:rFonts w:ascii="Arial Narrow" w:hAnsi="Arial Narrow"/>
              </w:rPr>
              <w:t>.</w:t>
            </w:r>
          </w:p>
        </w:tc>
        <w:tc>
          <w:tcPr>
            <w:tcW w:w="4556" w:type="dxa"/>
          </w:tcPr>
          <w:p w14:paraId="31D4B852" w14:textId="77777777" w:rsidR="00670200" w:rsidRPr="009F1773" w:rsidRDefault="00670200" w:rsidP="0067020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Коэффициент абсолютной ликвидности</w:t>
            </w:r>
          </w:p>
        </w:tc>
        <w:tc>
          <w:tcPr>
            <w:tcW w:w="1202" w:type="dxa"/>
          </w:tcPr>
          <w:p w14:paraId="48AFF3AF" w14:textId="77777777" w:rsidR="0067020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7,01</w:t>
            </w:r>
          </w:p>
        </w:tc>
        <w:tc>
          <w:tcPr>
            <w:tcW w:w="1270" w:type="dxa"/>
          </w:tcPr>
          <w:p w14:paraId="21246EDF" w14:textId="77777777" w:rsidR="0067020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19,99</w:t>
            </w:r>
          </w:p>
        </w:tc>
        <w:tc>
          <w:tcPr>
            <w:tcW w:w="1259" w:type="dxa"/>
          </w:tcPr>
          <w:p w14:paraId="0DBE22E1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0,</w:t>
            </w:r>
            <w:r w:rsidR="00941AD2" w:rsidRPr="009F1773">
              <w:rPr>
                <w:rFonts w:ascii="Arial Narrow" w:hAnsi="Arial Narrow" w:cs="Arial"/>
                <w:lang w:val="en-US"/>
              </w:rPr>
              <w:t>47</w:t>
            </w:r>
          </w:p>
        </w:tc>
        <w:tc>
          <w:tcPr>
            <w:tcW w:w="1225" w:type="dxa"/>
          </w:tcPr>
          <w:p w14:paraId="524CB840" w14:textId="77777777" w:rsidR="00670200" w:rsidRPr="009F1773" w:rsidRDefault="00600BFB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2,4</w:t>
            </w:r>
          </w:p>
        </w:tc>
      </w:tr>
      <w:tr w:rsidR="004F1360" w:rsidRPr="009F1773" w14:paraId="3910E8FE" w14:textId="77777777" w:rsidTr="00596E4D">
        <w:trPr>
          <w:jc w:val="center"/>
        </w:trPr>
        <w:tc>
          <w:tcPr>
            <w:tcW w:w="558" w:type="dxa"/>
          </w:tcPr>
          <w:p w14:paraId="532870F9" w14:textId="77777777" w:rsidR="004F1360" w:rsidRPr="009F1773" w:rsidRDefault="00596E4D" w:rsidP="004F136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9</w:t>
            </w:r>
            <w:r w:rsidR="004F1360" w:rsidRPr="009F1773">
              <w:rPr>
                <w:rFonts w:ascii="Arial Narrow" w:hAnsi="Arial Narrow"/>
              </w:rPr>
              <w:t>.</w:t>
            </w:r>
          </w:p>
        </w:tc>
        <w:tc>
          <w:tcPr>
            <w:tcW w:w="4556" w:type="dxa"/>
          </w:tcPr>
          <w:p w14:paraId="5182DA98" w14:textId="77777777" w:rsidR="004F1360" w:rsidRPr="009F1773" w:rsidRDefault="004F1360" w:rsidP="004F136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Коэффициент Бивера</w:t>
            </w:r>
          </w:p>
        </w:tc>
        <w:tc>
          <w:tcPr>
            <w:tcW w:w="1202" w:type="dxa"/>
          </w:tcPr>
          <w:p w14:paraId="2408E6C4" w14:textId="77777777" w:rsidR="004F136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- 155,15</w:t>
            </w:r>
          </w:p>
        </w:tc>
        <w:tc>
          <w:tcPr>
            <w:tcW w:w="1270" w:type="dxa"/>
          </w:tcPr>
          <w:p w14:paraId="0489B61D" w14:textId="77777777" w:rsidR="004F136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55,40</w:t>
            </w:r>
          </w:p>
        </w:tc>
        <w:tc>
          <w:tcPr>
            <w:tcW w:w="1259" w:type="dxa"/>
          </w:tcPr>
          <w:p w14:paraId="321C1FE6" w14:textId="77777777" w:rsidR="004F136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8,18</w:t>
            </w:r>
          </w:p>
        </w:tc>
        <w:tc>
          <w:tcPr>
            <w:tcW w:w="1225" w:type="dxa"/>
          </w:tcPr>
          <w:p w14:paraId="7C007838" w14:textId="77777777" w:rsidR="004F1360" w:rsidRPr="009F1773" w:rsidRDefault="00600BFB" w:rsidP="00596E4D">
            <w:pPr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14,8</w:t>
            </w:r>
          </w:p>
        </w:tc>
      </w:tr>
      <w:tr w:rsidR="00F12F9C" w:rsidRPr="009F1773" w14:paraId="67724C44" w14:textId="77777777" w:rsidTr="00596E4D">
        <w:trPr>
          <w:jc w:val="center"/>
        </w:trPr>
        <w:tc>
          <w:tcPr>
            <w:tcW w:w="558" w:type="dxa"/>
          </w:tcPr>
          <w:p w14:paraId="58C71A6F" w14:textId="77777777" w:rsidR="00670200" w:rsidRPr="009F1773" w:rsidRDefault="00596E4D" w:rsidP="0067020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10</w:t>
            </w:r>
            <w:r w:rsidR="00670200" w:rsidRPr="009F1773">
              <w:rPr>
                <w:rFonts w:ascii="Arial Narrow" w:hAnsi="Arial Narrow"/>
              </w:rPr>
              <w:t>.</w:t>
            </w:r>
          </w:p>
        </w:tc>
        <w:tc>
          <w:tcPr>
            <w:tcW w:w="4556" w:type="dxa"/>
          </w:tcPr>
          <w:p w14:paraId="694DFD12" w14:textId="77777777" w:rsidR="00670200" w:rsidRPr="009F1773" w:rsidRDefault="00670200" w:rsidP="0067020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Коэффициент автономии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F29931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1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EBDE18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1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B40AC6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0,99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0E0F6A" w14:textId="77777777" w:rsidR="00670200" w:rsidRPr="009F1773" w:rsidRDefault="00600BFB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99</w:t>
            </w:r>
          </w:p>
        </w:tc>
      </w:tr>
      <w:tr w:rsidR="00F12F9C" w:rsidRPr="009F1773" w14:paraId="2E0D431A" w14:textId="77777777" w:rsidTr="00596E4D">
        <w:trPr>
          <w:jc w:val="center"/>
        </w:trPr>
        <w:tc>
          <w:tcPr>
            <w:tcW w:w="558" w:type="dxa"/>
          </w:tcPr>
          <w:p w14:paraId="26E4C916" w14:textId="77777777" w:rsidR="00670200" w:rsidRPr="009F1773" w:rsidRDefault="00596E4D" w:rsidP="0067020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lastRenderedPageBreak/>
              <w:t>11</w:t>
            </w:r>
            <w:r w:rsidR="00670200" w:rsidRPr="009F1773">
              <w:rPr>
                <w:rFonts w:ascii="Arial Narrow" w:hAnsi="Arial Narrow"/>
              </w:rPr>
              <w:t>.</w:t>
            </w:r>
          </w:p>
        </w:tc>
        <w:tc>
          <w:tcPr>
            <w:tcW w:w="4556" w:type="dxa"/>
          </w:tcPr>
          <w:p w14:paraId="3203188D" w14:textId="77777777" w:rsidR="00670200" w:rsidRPr="009F1773" w:rsidRDefault="00670200" w:rsidP="0067020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Соотношение собственного и заемного капитала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D19E9B" w14:textId="77777777" w:rsidR="0067020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BE81CA" w14:textId="77777777" w:rsidR="0067020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860848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0,01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F8B38F" w14:textId="77777777" w:rsidR="00670200" w:rsidRPr="009F1773" w:rsidRDefault="00600BFB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0,00</w:t>
            </w:r>
          </w:p>
        </w:tc>
      </w:tr>
      <w:tr w:rsidR="00670200" w:rsidRPr="009F1773" w14:paraId="3DCA9A0C" w14:textId="77777777" w:rsidTr="00596E4D">
        <w:trPr>
          <w:jc w:val="center"/>
        </w:trPr>
        <w:tc>
          <w:tcPr>
            <w:tcW w:w="558" w:type="dxa"/>
          </w:tcPr>
          <w:p w14:paraId="4DD4013B" w14:textId="77777777" w:rsidR="00670200" w:rsidRPr="009F1773" w:rsidRDefault="00596E4D" w:rsidP="0067020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12</w:t>
            </w:r>
            <w:r w:rsidR="00670200" w:rsidRPr="009F1773">
              <w:rPr>
                <w:rFonts w:ascii="Arial Narrow" w:hAnsi="Arial Narrow"/>
              </w:rPr>
              <w:t>.</w:t>
            </w:r>
          </w:p>
        </w:tc>
        <w:tc>
          <w:tcPr>
            <w:tcW w:w="4556" w:type="dxa"/>
          </w:tcPr>
          <w:p w14:paraId="59400488" w14:textId="77777777" w:rsidR="00670200" w:rsidRPr="009F1773" w:rsidRDefault="00670200" w:rsidP="0067020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  <w:lang w:val="en-US"/>
              </w:rPr>
              <w:t>ROA</w:t>
            </w:r>
            <w:r w:rsidRPr="009F1773">
              <w:rPr>
                <w:rFonts w:ascii="Arial Narrow" w:hAnsi="Arial Narrow"/>
              </w:rPr>
              <w:t>, %</w:t>
            </w:r>
          </w:p>
        </w:tc>
        <w:tc>
          <w:tcPr>
            <w:tcW w:w="1202" w:type="dxa"/>
          </w:tcPr>
          <w:p w14:paraId="07FAB5EB" w14:textId="77777777" w:rsidR="00670200" w:rsidRPr="009F1773" w:rsidRDefault="00941AD2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  <w:lang w:val="en-US"/>
              </w:rPr>
              <w:t>0,12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21AA0D" w14:textId="77777777" w:rsidR="0067020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-0,03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5789B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-0,2</w:t>
            </w:r>
            <w:r w:rsidR="00941AD2" w:rsidRPr="009F1773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70C1E0" w14:textId="77777777" w:rsidR="00670200" w:rsidRPr="009F1773" w:rsidRDefault="00600BFB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-76</w:t>
            </w:r>
            <w:r w:rsidR="00F74506" w:rsidRPr="009F1773">
              <w:rPr>
                <w:rFonts w:ascii="Arial Narrow" w:hAnsi="Arial Narrow" w:cs="Arial"/>
              </w:rPr>
              <w:t>6,</w:t>
            </w:r>
            <w:r w:rsidR="00410C7B">
              <w:rPr>
                <w:rFonts w:ascii="Arial Narrow" w:hAnsi="Arial Narrow" w:cs="Arial"/>
              </w:rPr>
              <w:t>7</w:t>
            </w:r>
          </w:p>
        </w:tc>
      </w:tr>
      <w:tr w:rsidR="00670200" w:rsidRPr="009F1773" w14:paraId="1EA9169E" w14:textId="77777777" w:rsidTr="00596E4D">
        <w:trPr>
          <w:jc w:val="center"/>
        </w:trPr>
        <w:tc>
          <w:tcPr>
            <w:tcW w:w="558" w:type="dxa"/>
          </w:tcPr>
          <w:p w14:paraId="208498E0" w14:textId="77777777" w:rsidR="00670200" w:rsidRPr="009F1773" w:rsidRDefault="00596E4D" w:rsidP="00670200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13</w:t>
            </w:r>
            <w:r w:rsidR="00670200" w:rsidRPr="009F1773">
              <w:rPr>
                <w:rFonts w:ascii="Arial Narrow" w:hAnsi="Arial Narrow"/>
              </w:rPr>
              <w:t>.</w:t>
            </w:r>
          </w:p>
        </w:tc>
        <w:tc>
          <w:tcPr>
            <w:tcW w:w="4556" w:type="dxa"/>
          </w:tcPr>
          <w:p w14:paraId="19E98D0A" w14:textId="77777777" w:rsidR="00670200" w:rsidRPr="009F1773" w:rsidRDefault="00670200" w:rsidP="00670200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  <w:lang w:val="en-US"/>
              </w:rPr>
              <w:t>ROE</w:t>
            </w:r>
            <w:r w:rsidRPr="009F1773">
              <w:rPr>
                <w:rFonts w:ascii="Arial Narrow" w:hAnsi="Arial Narrow"/>
              </w:rPr>
              <w:t>, %</w:t>
            </w:r>
          </w:p>
        </w:tc>
        <w:tc>
          <w:tcPr>
            <w:tcW w:w="1202" w:type="dxa"/>
          </w:tcPr>
          <w:p w14:paraId="2FD46CEF" w14:textId="77777777" w:rsidR="00670200" w:rsidRPr="009F1773" w:rsidRDefault="00364414" w:rsidP="00596E4D">
            <w:pPr>
              <w:jc w:val="center"/>
              <w:rPr>
                <w:rFonts w:ascii="Arial Narrow" w:hAnsi="Arial Narrow"/>
                <w:lang w:val="en-US"/>
              </w:rPr>
            </w:pPr>
            <w:r w:rsidRPr="009F1773">
              <w:rPr>
                <w:rFonts w:ascii="Arial Narrow" w:hAnsi="Arial Narrow"/>
              </w:rPr>
              <w:t>-</w:t>
            </w:r>
            <w:r w:rsidR="00941AD2" w:rsidRPr="009F1773">
              <w:rPr>
                <w:rFonts w:ascii="Arial Narrow" w:hAnsi="Arial Narrow"/>
                <w:lang w:val="en-US"/>
              </w:rPr>
              <w:t>0,57</w:t>
            </w:r>
          </w:p>
        </w:tc>
        <w:tc>
          <w:tcPr>
            <w:tcW w:w="1270" w:type="dxa"/>
          </w:tcPr>
          <w:p w14:paraId="0363DE6D" w14:textId="77777777" w:rsidR="00670200" w:rsidRPr="009F1773" w:rsidRDefault="00941AD2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  <w:lang w:val="en-US"/>
              </w:rPr>
              <w:t>-0,03</w:t>
            </w:r>
          </w:p>
        </w:tc>
        <w:tc>
          <w:tcPr>
            <w:tcW w:w="1259" w:type="dxa"/>
          </w:tcPr>
          <w:p w14:paraId="2958A7A8" w14:textId="77777777" w:rsidR="00670200" w:rsidRPr="009F1773" w:rsidRDefault="00670200" w:rsidP="00596E4D">
            <w:pPr>
              <w:jc w:val="center"/>
              <w:rPr>
                <w:rFonts w:ascii="Arial Narrow" w:hAnsi="Arial Narrow" w:cs="Arial"/>
                <w:lang w:val="en-US"/>
              </w:rPr>
            </w:pPr>
            <w:r w:rsidRPr="009F1773">
              <w:rPr>
                <w:rFonts w:ascii="Arial Narrow" w:hAnsi="Arial Narrow" w:cs="Arial"/>
              </w:rPr>
              <w:t>-0,2</w:t>
            </w:r>
            <w:r w:rsidR="00941AD2" w:rsidRPr="009F1773">
              <w:rPr>
                <w:rFonts w:ascii="Arial Narrow" w:hAnsi="Arial Narrow" w:cs="Arial"/>
                <w:lang w:val="en-US"/>
              </w:rPr>
              <w:t>3</w:t>
            </w:r>
          </w:p>
        </w:tc>
        <w:tc>
          <w:tcPr>
            <w:tcW w:w="1225" w:type="dxa"/>
          </w:tcPr>
          <w:p w14:paraId="4924AA61" w14:textId="77777777" w:rsidR="00670200" w:rsidRPr="009F1773" w:rsidRDefault="00600BFB" w:rsidP="00596E4D">
            <w:pPr>
              <w:jc w:val="center"/>
              <w:rPr>
                <w:rFonts w:ascii="Arial Narrow" w:hAnsi="Arial Narrow" w:cs="Arial"/>
              </w:rPr>
            </w:pPr>
            <w:r w:rsidRPr="009F1773">
              <w:rPr>
                <w:rFonts w:ascii="Arial Narrow" w:hAnsi="Arial Narrow" w:cs="Arial"/>
              </w:rPr>
              <w:t>-76</w:t>
            </w:r>
            <w:r w:rsidR="00F74506" w:rsidRPr="009F1773">
              <w:rPr>
                <w:rFonts w:ascii="Arial Narrow" w:hAnsi="Arial Narrow" w:cs="Arial"/>
              </w:rPr>
              <w:t>6,7</w:t>
            </w:r>
          </w:p>
        </w:tc>
      </w:tr>
      <w:tr w:rsidR="00D74E42" w:rsidRPr="009F1773" w14:paraId="377005E3" w14:textId="77777777" w:rsidTr="00364414">
        <w:trPr>
          <w:jc w:val="center"/>
        </w:trPr>
        <w:tc>
          <w:tcPr>
            <w:tcW w:w="558" w:type="dxa"/>
          </w:tcPr>
          <w:p w14:paraId="57D57AE5" w14:textId="77777777" w:rsidR="00D74E42" w:rsidRPr="009F1773" w:rsidRDefault="00D74E42" w:rsidP="00D74E42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14.</w:t>
            </w:r>
          </w:p>
        </w:tc>
        <w:tc>
          <w:tcPr>
            <w:tcW w:w="4556" w:type="dxa"/>
          </w:tcPr>
          <w:p w14:paraId="33D898AE" w14:textId="77777777" w:rsidR="00D74E42" w:rsidRPr="009F1773" w:rsidRDefault="00D74E42" w:rsidP="00D74E42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Долг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61DDC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9441CF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AD8794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370965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</w:tr>
      <w:tr w:rsidR="00D74E42" w:rsidRPr="009F1773" w14:paraId="76BED374" w14:textId="77777777" w:rsidTr="00364414">
        <w:trPr>
          <w:jc w:val="center"/>
        </w:trPr>
        <w:tc>
          <w:tcPr>
            <w:tcW w:w="558" w:type="dxa"/>
          </w:tcPr>
          <w:p w14:paraId="5F9EB705" w14:textId="77777777" w:rsidR="00D74E42" w:rsidRPr="009F1773" w:rsidRDefault="00D74E42" w:rsidP="00D74E42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15.</w:t>
            </w:r>
          </w:p>
        </w:tc>
        <w:tc>
          <w:tcPr>
            <w:tcW w:w="4556" w:type="dxa"/>
          </w:tcPr>
          <w:p w14:paraId="66E03326" w14:textId="77777777" w:rsidR="00D74E42" w:rsidRPr="009F1773" w:rsidRDefault="00D74E42" w:rsidP="00D74E42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Процентные расходы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172E11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4F2649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7C6569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4B2B08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</w:tr>
      <w:tr w:rsidR="00D74E42" w:rsidRPr="009F1773" w14:paraId="4D7435D0" w14:textId="77777777" w:rsidTr="00364414">
        <w:trPr>
          <w:jc w:val="center"/>
        </w:trPr>
        <w:tc>
          <w:tcPr>
            <w:tcW w:w="558" w:type="dxa"/>
          </w:tcPr>
          <w:p w14:paraId="11C30B98" w14:textId="77777777" w:rsidR="00D74E42" w:rsidRPr="009F1773" w:rsidRDefault="00D74E42" w:rsidP="00D74E42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16.</w:t>
            </w:r>
          </w:p>
        </w:tc>
        <w:tc>
          <w:tcPr>
            <w:tcW w:w="4556" w:type="dxa"/>
          </w:tcPr>
          <w:p w14:paraId="02A082D7" w14:textId="77777777" w:rsidR="00D74E42" w:rsidRPr="009F1773" w:rsidRDefault="00D74E42" w:rsidP="00D74E42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Коэффициент долговой нагрузки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C8238E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08FA4C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6FBD0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A76255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</w:tr>
      <w:tr w:rsidR="00D74E42" w:rsidRPr="009F1773" w14:paraId="5A4BBAA3" w14:textId="77777777" w:rsidTr="00D74E42">
        <w:trPr>
          <w:trHeight w:val="83"/>
          <w:jc w:val="center"/>
        </w:trPr>
        <w:tc>
          <w:tcPr>
            <w:tcW w:w="558" w:type="dxa"/>
          </w:tcPr>
          <w:p w14:paraId="7E414BB8" w14:textId="77777777" w:rsidR="00D74E42" w:rsidRPr="009F1773" w:rsidRDefault="00D74E42" w:rsidP="00D74E42">
            <w:pPr>
              <w:ind w:left="2290" w:hanging="2290"/>
              <w:jc w:val="center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17.</w:t>
            </w:r>
          </w:p>
        </w:tc>
        <w:tc>
          <w:tcPr>
            <w:tcW w:w="4556" w:type="dxa"/>
          </w:tcPr>
          <w:p w14:paraId="2A02C5E9" w14:textId="77777777" w:rsidR="00D74E42" w:rsidRPr="009F1773" w:rsidRDefault="00D74E42" w:rsidP="00D74E42">
            <w:pPr>
              <w:jc w:val="both"/>
              <w:rPr>
                <w:rFonts w:ascii="Arial Narrow" w:hAnsi="Arial Narrow"/>
              </w:rPr>
            </w:pPr>
            <w:r w:rsidRPr="009F1773">
              <w:rPr>
                <w:rFonts w:ascii="Arial Narrow" w:hAnsi="Arial Narrow"/>
              </w:rPr>
              <w:t>Коэффициент покрытия процентных расходов</w:t>
            </w:r>
          </w:p>
        </w:tc>
        <w:tc>
          <w:tcPr>
            <w:tcW w:w="12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6F3D0F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631E2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345EE0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  <w:tc>
          <w:tcPr>
            <w:tcW w:w="1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28A4EC" w14:textId="77777777" w:rsidR="00D74E42" w:rsidRPr="009F1773" w:rsidRDefault="00D74E42" w:rsidP="00D74E42">
            <w:pPr>
              <w:jc w:val="center"/>
            </w:pPr>
            <w:r w:rsidRPr="009F1773">
              <w:rPr>
                <w:rFonts w:ascii="Arial Narrow" w:hAnsi="Arial Narrow" w:cs="Arial"/>
                <w:lang w:val="en-US"/>
              </w:rPr>
              <w:t>0,00</w:t>
            </w:r>
          </w:p>
        </w:tc>
      </w:tr>
    </w:tbl>
    <w:p w14:paraId="2643F54E" w14:textId="77777777" w:rsidR="0082092F" w:rsidRDefault="0082092F" w:rsidP="000E1146">
      <w:pPr>
        <w:pStyle w:val="afe"/>
        <w:jc w:val="both"/>
        <w:rPr>
          <w:rFonts w:ascii="Arial Narrow" w:hAnsi="Arial Narrow"/>
          <w:i/>
          <w:color w:val="FF0000"/>
          <w:sz w:val="24"/>
          <w:szCs w:val="24"/>
        </w:rPr>
      </w:pPr>
    </w:p>
    <w:p w14:paraId="18266F01" w14:textId="77777777" w:rsidR="00A96668" w:rsidRDefault="001D51DB" w:rsidP="004257AC">
      <w:pPr>
        <w:pStyle w:val="aff8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Результаты анализа отражают у</w:t>
      </w:r>
      <w:r w:rsidR="00CE6F8C" w:rsidRPr="00CE6F8C">
        <w:rPr>
          <w:rFonts w:ascii="Arial Narrow" w:hAnsi="Arial Narrow"/>
          <w:sz w:val="24"/>
          <w:szCs w:val="24"/>
        </w:rPr>
        <w:t>худшение финансового результата до процентов к уплате и налогообложения (EBIT) на рубль выру</w:t>
      </w:r>
      <w:r w:rsidR="00FA74E5">
        <w:rPr>
          <w:rFonts w:ascii="Arial Narrow" w:hAnsi="Arial Narrow"/>
          <w:sz w:val="24"/>
          <w:szCs w:val="24"/>
        </w:rPr>
        <w:t xml:space="preserve">чки Общества </w:t>
      </w:r>
      <w:r w:rsidR="00CE6F8C" w:rsidRPr="00CE6F8C">
        <w:rPr>
          <w:rFonts w:ascii="Arial Narrow" w:hAnsi="Arial Narrow"/>
          <w:sz w:val="24"/>
          <w:szCs w:val="24"/>
        </w:rPr>
        <w:t>от анал</w:t>
      </w:r>
      <w:r w:rsidR="00D74E42">
        <w:rPr>
          <w:rFonts w:ascii="Arial Narrow" w:hAnsi="Arial Narrow"/>
          <w:sz w:val="24"/>
          <w:szCs w:val="24"/>
        </w:rPr>
        <w:t>огичного показателя за 2022 год</w:t>
      </w:r>
      <w:r w:rsidR="00CE6F8C" w:rsidRPr="00CE6F8C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57D3FA6" w14:textId="77777777" w:rsidR="00025035" w:rsidRDefault="00A96668" w:rsidP="00A96668">
      <w:pPr>
        <w:pStyle w:val="aff8"/>
        <w:ind w:firstLine="708"/>
        <w:jc w:val="both"/>
        <w:rPr>
          <w:rFonts w:ascii="Arial Narrow" w:hAnsi="Arial Narrow"/>
          <w:sz w:val="24"/>
          <w:szCs w:val="24"/>
        </w:rPr>
      </w:pPr>
      <w:r w:rsidRPr="00A96668">
        <w:rPr>
          <w:rFonts w:ascii="Arial Narrow" w:hAnsi="Arial Narrow"/>
          <w:sz w:val="24"/>
          <w:szCs w:val="24"/>
        </w:rPr>
        <w:t>Данные об оборачиваемости активов в среднем за весь рассматриваемый период свидетельствуют о том, что Общество получает выручку, равную сумме всех имеющихся акт</w:t>
      </w:r>
      <w:r w:rsidR="003A4B16">
        <w:rPr>
          <w:rFonts w:ascii="Arial Narrow" w:hAnsi="Arial Narrow"/>
          <w:sz w:val="24"/>
          <w:szCs w:val="24"/>
        </w:rPr>
        <w:t>ивов за 783640 календарных дней</w:t>
      </w:r>
      <w:r w:rsidR="0020517D">
        <w:rPr>
          <w:rFonts w:ascii="Arial Narrow" w:hAnsi="Arial Narrow"/>
          <w:sz w:val="24"/>
          <w:szCs w:val="24"/>
        </w:rPr>
        <w:t>,</w:t>
      </w:r>
      <w:r w:rsidR="003A4B16">
        <w:rPr>
          <w:rFonts w:ascii="Arial Narrow" w:hAnsi="Arial Narrow"/>
          <w:sz w:val="24"/>
          <w:szCs w:val="24"/>
        </w:rPr>
        <w:t xml:space="preserve"> к</w:t>
      </w:r>
      <w:r w:rsidR="0042370A">
        <w:rPr>
          <w:rFonts w:ascii="Arial Narrow" w:hAnsi="Arial Narrow"/>
          <w:sz w:val="24"/>
          <w:szCs w:val="24"/>
        </w:rPr>
        <w:t>оэффициент о</w:t>
      </w:r>
      <w:r>
        <w:rPr>
          <w:rFonts w:ascii="Arial Narrow" w:hAnsi="Arial Narrow"/>
          <w:sz w:val="24"/>
          <w:szCs w:val="24"/>
        </w:rPr>
        <w:t>борачивае</w:t>
      </w:r>
      <w:r w:rsidR="0042370A">
        <w:rPr>
          <w:rFonts w:ascii="Arial Narrow" w:hAnsi="Arial Narrow"/>
          <w:sz w:val="24"/>
          <w:szCs w:val="24"/>
        </w:rPr>
        <w:t>мости кредиторской</w:t>
      </w:r>
      <w:r>
        <w:rPr>
          <w:rFonts w:ascii="Arial Narrow" w:hAnsi="Arial Narrow"/>
          <w:sz w:val="24"/>
          <w:szCs w:val="24"/>
        </w:rPr>
        <w:t xml:space="preserve"> задолженности </w:t>
      </w:r>
      <w:r w:rsidR="0042370A">
        <w:rPr>
          <w:rFonts w:ascii="Arial Narrow" w:hAnsi="Arial Narrow"/>
          <w:sz w:val="24"/>
          <w:szCs w:val="24"/>
        </w:rPr>
        <w:t>снизился</w:t>
      </w:r>
      <w:r w:rsidR="003A4B16">
        <w:t xml:space="preserve"> </w:t>
      </w:r>
      <w:r w:rsidR="003A4B16" w:rsidRPr="003A4B16">
        <w:rPr>
          <w:rFonts w:ascii="Arial Narrow" w:hAnsi="Arial Narrow"/>
          <w:sz w:val="24"/>
          <w:szCs w:val="24"/>
        </w:rPr>
        <w:t xml:space="preserve">в виду согласования с поставщиками </w:t>
      </w:r>
      <w:r w:rsidR="003A4B16">
        <w:rPr>
          <w:rFonts w:ascii="Arial Narrow" w:hAnsi="Arial Narrow"/>
          <w:sz w:val="24"/>
          <w:szCs w:val="24"/>
        </w:rPr>
        <w:t>отложенного</w:t>
      </w:r>
      <w:r w:rsidR="003A4B16" w:rsidRPr="003A4B16">
        <w:rPr>
          <w:rFonts w:ascii="Arial Narrow" w:hAnsi="Arial Narrow"/>
          <w:sz w:val="24"/>
          <w:szCs w:val="24"/>
        </w:rPr>
        <w:t xml:space="preserve"> график</w:t>
      </w:r>
      <w:r w:rsidR="003A4B16">
        <w:rPr>
          <w:rFonts w:ascii="Arial Narrow" w:hAnsi="Arial Narrow"/>
          <w:sz w:val="24"/>
          <w:szCs w:val="24"/>
        </w:rPr>
        <w:t>а</w:t>
      </w:r>
      <w:r w:rsidR="003A4B16" w:rsidRPr="003A4B16">
        <w:rPr>
          <w:rFonts w:ascii="Arial Narrow" w:hAnsi="Arial Narrow"/>
          <w:sz w:val="24"/>
          <w:szCs w:val="24"/>
        </w:rPr>
        <w:t xml:space="preserve"> платежей</w:t>
      </w:r>
      <w:r w:rsidR="00992339">
        <w:rPr>
          <w:rFonts w:ascii="Arial Narrow" w:hAnsi="Arial Narrow"/>
          <w:sz w:val="24"/>
          <w:szCs w:val="24"/>
        </w:rPr>
        <w:t>.</w:t>
      </w:r>
    </w:p>
    <w:p w14:paraId="00FF8552" w14:textId="77777777" w:rsidR="00A96668" w:rsidRPr="003A4B16" w:rsidRDefault="00FA74E5" w:rsidP="00A96668">
      <w:pPr>
        <w:pStyle w:val="aff8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Коэффициент Бивера снизился на 47,22, но остался в рекомендованном диапазоне (0,4 и выше) и составил 8,18, что отражает финансовую устойчивость и достаточный приток денежных средств</w:t>
      </w:r>
      <w:r w:rsidRPr="00FA74E5">
        <w:rPr>
          <w:rFonts w:ascii="Arial Narrow" w:hAnsi="Arial Narrow"/>
          <w:sz w:val="24"/>
          <w:szCs w:val="24"/>
        </w:rPr>
        <w:t xml:space="preserve"> для обеспечения своих долговых обязательств.</w:t>
      </w:r>
    </w:p>
    <w:p w14:paraId="65AA4F3D" w14:textId="77777777" w:rsidR="00600BFB" w:rsidRDefault="00F12F9C" w:rsidP="004257AC">
      <w:pPr>
        <w:pStyle w:val="aff8"/>
        <w:ind w:firstLine="708"/>
        <w:jc w:val="both"/>
        <w:rPr>
          <w:rFonts w:ascii="Arial Narrow" w:hAnsi="Arial Narrow"/>
          <w:sz w:val="24"/>
          <w:szCs w:val="24"/>
        </w:rPr>
      </w:pPr>
      <w:r w:rsidRPr="00F12F9C">
        <w:rPr>
          <w:rFonts w:ascii="Arial Narrow" w:hAnsi="Arial Narrow"/>
          <w:sz w:val="24"/>
          <w:szCs w:val="24"/>
        </w:rPr>
        <w:t>Коэффици</w:t>
      </w:r>
      <w:r>
        <w:rPr>
          <w:rFonts w:ascii="Arial Narrow" w:hAnsi="Arial Narrow"/>
          <w:sz w:val="24"/>
          <w:szCs w:val="24"/>
        </w:rPr>
        <w:t xml:space="preserve">ент автономии </w:t>
      </w:r>
      <w:r w:rsidRPr="00F12F9C">
        <w:rPr>
          <w:rFonts w:ascii="Arial Narrow" w:hAnsi="Arial Narrow"/>
          <w:sz w:val="24"/>
          <w:szCs w:val="24"/>
        </w:rPr>
        <w:t>на 31.12.2023 составил 0,99</w:t>
      </w:r>
      <w:r w:rsidR="001D51DB">
        <w:rPr>
          <w:rFonts w:ascii="Arial Narrow" w:hAnsi="Arial Narrow"/>
          <w:sz w:val="24"/>
          <w:szCs w:val="24"/>
        </w:rPr>
        <w:t xml:space="preserve">, что </w:t>
      </w:r>
      <w:r w:rsidRPr="00F12F9C">
        <w:rPr>
          <w:rFonts w:ascii="Arial Narrow" w:hAnsi="Arial Narrow"/>
          <w:sz w:val="24"/>
          <w:szCs w:val="24"/>
        </w:rPr>
        <w:t>говорит о</w:t>
      </w:r>
      <w:r w:rsidR="00CF5840" w:rsidRPr="00B428C9">
        <w:rPr>
          <w:rFonts w:ascii="Arial Narrow" w:hAnsi="Arial Narrow"/>
          <w:sz w:val="24"/>
          <w:szCs w:val="24"/>
        </w:rPr>
        <w:t>б</w:t>
      </w:r>
      <w:r w:rsidRPr="00F12F9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осторожном отношении Общества </w:t>
      </w:r>
      <w:r w:rsidRPr="00F12F9C">
        <w:rPr>
          <w:rFonts w:ascii="Arial Narrow" w:hAnsi="Arial Narrow"/>
          <w:sz w:val="24"/>
          <w:szCs w:val="24"/>
        </w:rPr>
        <w:t>к привлечению заемных денежных средств (собственный капитал составляет 99% в общем капитале организации). За два последних года наблюдалось несущественное уменьшение коэффициента автономии.</w:t>
      </w:r>
      <w:r w:rsidR="00600BFB">
        <w:rPr>
          <w:rFonts w:ascii="Arial Narrow" w:hAnsi="Arial Narrow"/>
          <w:sz w:val="24"/>
          <w:szCs w:val="24"/>
        </w:rPr>
        <w:t xml:space="preserve"> </w:t>
      </w:r>
    </w:p>
    <w:p w14:paraId="51AEB6B2" w14:textId="77777777" w:rsidR="00F12F9C" w:rsidRDefault="00D74E42" w:rsidP="004257AC">
      <w:pPr>
        <w:pStyle w:val="aff8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</w:t>
      </w:r>
      <w:r w:rsidR="00F12F9C" w:rsidRPr="00F12F9C">
        <w:rPr>
          <w:rFonts w:ascii="Arial Narrow" w:hAnsi="Arial Narrow"/>
          <w:sz w:val="24"/>
          <w:szCs w:val="24"/>
        </w:rPr>
        <w:t>ледует отметить, что в течение анализируе</w:t>
      </w:r>
      <w:r>
        <w:rPr>
          <w:rFonts w:ascii="Arial Narrow" w:hAnsi="Arial Narrow"/>
          <w:sz w:val="24"/>
          <w:szCs w:val="24"/>
        </w:rPr>
        <w:t>мого периода коэффициент быстрой</w:t>
      </w:r>
      <w:r w:rsidR="00F12F9C" w:rsidRPr="00F12F9C">
        <w:rPr>
          <w:rFonts w:ascii="Arial Narrow" w:hAnsi="Arial Narrow"/>
          <w:sz w:val="24"/>
          <w:szCs w:val="24"/>
        </w:rPr>
        <w:t xml:space="preserve"> </w:t>
      </w:r>
      <w:r w:rsidR="0020517D">
        <w:rPr>
          <w:rFonts w:ascii="Arial Narrow" w:hAnsi="Arial Narrow"/>
          <w:sz w:val="24"/>
          <w:szCs w:val="24"/>
        </w:rPr>
        <w:t xml:space="preserve">ликвидности снизился на </w:t>
      </w:r>
      <w:r w:rsidR="00025035">
        <w:rPr>
          <w:rFonts w:ascii="Arial Narrow" w:hAnsi="Arial Narrow"/>
          <w:sz w:val="24"/>
          <w:szCs w:val="24"/>
        </w:rPr>
        <w:t>2 5196</w:t>
      </w:r>
      <w:r w:rsidR="00F12F9C" w:rsidRPr="00F12F9C">
        <w:rPr>
          <w:rFonts w:ascii="Arial Narrow" w:hAnsi="Arial Narrow"/>
          <w:sz w:val="24"/>
          <w:szCs w:val="24"/>
        </w:rPr>
        <w:t>.Значение коэф</w:t>
      </w:r>
      <w:r w:rsidR="00025035">
        <w:rPr>
          <w:rFonts w:ascii="Arial Narrow" w:hAnsi="Arial Narrow"/>
          <w:sz w:val="24"/>
          <w:szCs w:val="24"/>
        </w:rPr>
        <w:t>фициента быстрой ликвидности соответствует норме – 171,21 при норме 0,9, что означает</w:t>
      </w:r>
      <w:r w:rsidR="00F12F9C">
        <w:rPr>
          <w:rFonts w:ascii="Arial Narrow" w:hAnsi="Arial Narrow"/>
          <w:sz w:val="24"/>
          <w:szCs w:val="24"/>
        </w:rPr>
        <w:t>, что у Общества</w:t>
      </w:r>
      <w:r w:rsidR="00F12F9C" w:rsidRPr="00F12F9C">
        <w:rPr>
          <w:rFonts w:ascii="Arial Narrow" w:hAnsi="Arial Narrow"/>
          <w:sz w:val="24"/>
          <w:szCs w:val="24"/>
        </w:rPr>
        <w:t xml:space="preserve"> достаточно активов, которые можно в сжатые сроки перевести в денежные средства и погасить краткосрочную кредиторскую задолженность. </w:t>
      </w:r>
      <w:r w:rsidR="00600BFB">
        <w:rPr>
          <w:rFonts w:ascii="Arial Narrow" w:hAnsi="Arial Narrow"/>
          <w:sz w:val="24"/>
          <w:szCs w:val="24"/>
        </w:rPr>
        <w:t xml:space="preserve">Значения коэффициента абсолютной </w:t>
      </w:r>
      <w:r w:rsidR="00F12F9C" w:rsidRPr="00F12F9C">
        <w:rPr>
          <w:rFonts w:ascii="Arial Narrow" w:hAnsi="Arial Narrow"/>
          <w:sz w:val="24"/>
          <w:szCs w:val="24"/>
        </w:rPr>
        <w:t>ликвидности в течение всего пери</w:t>
      </w:r>
      <w:r w:rsidR="00362F92">
        <w:rPr>
          <w:rFonts w:ascii="Arial Narrow" w:hAnsi="Arial Narrow"/>
          <w:sz w:val="24"/>
          <w:szCs w:val="24"/>
        </w:rPr>
        <w:t>ода соответствовали нормативным, п</w:t>
      </w:r>
      <w:r w:rsidR="00F12F9C" w:rsidRPr="00F12F9C">
        <w:rPr>
          <w:rFonts w:ascii="Arial Narrow" w:hAnsi="Arial Narrow"/>
          <w:sz w:val="24"/>
          <w:szCs w:val="24"/>
        </w:rPr>
        <w:t>ри норме</w:t>
      </w:r>
      <w:r w:rsidR="00025035">
        <w:rPr>
          <w:rFonts w:ascii="Arial Narrow" w:hAnsi="Arial Narrow"/>
          <w:sz w:val="24"/>
          <w:szCs w:val="24"/>
        </w:rPr>
        <w:t xml:space="preserve"> 0,2 значение коэффициента соответствует</w:t>
      </w:r>
      <w:r w:rsidR="00600BFB">
        <w:rPr>
          <w:rFonts w:ascii="Arial Narrow" w:hAnsi="Arial Narrow"/>
          <w:sz w:val="24"/>
          <w:szCs w:val="24"/>
        </w:rPr>
        <w:t xml:space="preserve"> 0,47</w:t>
      </w:r>
      <w:r w:rsidR="00F12F9C" w:rsidRPr="00F12F9C">
        <w:rPr>
          <w:rFonts w:ascii="Arial Narrow" w:hAnsi="Arial Narrow"/>
          <w:sz w:val="24"/>
          <w:szCs w:val="24"/>
        </w:rPr>
        <w:t>. При этом за весь анализируемый период имело место ухудшение значения показателя – коэффициент абсолютн</w:t>
      </w:r>
      <w:r w:rsidR="00600BFB">
        <w:rPr>
          <w:rFonts w:ascii="Arial Narrow" w:hAnsi="Arial Narrow"/>
          <w:sz w:val="24"/>
          <w:szCs w:val="24"/>
        </w:rPr>
        <w:t>ой ликвидности снизился на -19,52</w:t>
      </w:r>
      <w:r w:rsidR="00F12F9C" w:rsidRPr="00F12F9C">
        <w:rPr>
          <w:rFonts w:ascii="Arial Narrow" w:hAnsi="Arial Narrow"/>
          <w:sz w:val="24"/>
          <w:szCs w:val="24"/>
        </w:rPr>
        <w:t>.</w:t>
      </w:r>
    </w:p>
    <w:p w14:paraId="36A3A04F" w14:textId="77777777" w:rsidR="00F12F9C" w:rsidRDefault="00F12F9C" w:rsidP="00F12F9C">
      <w:pPr>
        <w:pStyle w:val="aff8"/>
        <w:jc w:val="both"/>
        <w:rPr>
          <w:rFonts w:ascii="Arial Narrow" w:hAnsi="Arial Narrow"/>
          <w:sz w:val="24"/>
          <w:szCs w:val="24"/>
        </w:rPr>
      </w:pPr>
    </w:p>
    <w:p w14:paraId="3E49C1C7" w14:textId="77777777" w:rsidR="00BD282B" w:rsidRPr="00E33D32" w:rsidRDefault="00FD16F4" w:rsidP="00E33D32">
      <w:pPr>
        <w:pStyle w:val="1"/>
        <w:rPr>
          <w:rFonts w:ascii="Arial Narrow" w:hAnsi="Arial Narrow"/>
          <w:color w:val="0070C0"/>
          <w:sz w:val="28"/>
        </w:rPr>
      </w:pPr>
      <w:bookmarkStart w:id="9" w:name="_Toc162258560"/>
      <w:r w:rsidRPr="00372DF9">
        <w:rPr>
          <w:rFonts w:ascii="Arial Narrow" w:hAnsi="Arial Narrow"/>
          <w:color w:val="0070C0"/>
          <w:sz w:val="28"/>
        </w:rPr>
        <w:t xml:space="preserve">Раздел </w:t>
      </w:r>
      <w:r w:rsidR="00E33D32" w:rsidRPr="00372DF9">
        <w:rPr>
          <w:rFonts w:ascii="Arial Narrow" w:hAnsi="Arial Narrow"/>
          <w:color w:val="0070C0"/>
          <w:sz w:val="28"/>
        </w:rPr>
        <w:t>4</w:t>
      </w:r>
      <w:r w:rsidRPr="00372DF9">
        <w:rPr>
          <w:rFonts w:ascii="Arial Narrow" w:hAnsi="Arial Narrow"/>
          <w:color w:val="0070C0"/>
          <w:sz w:val="28"/>
        </w:rPr>
        <w:t>. Инвестиции</w:t>
      </w:r>
      <w:bookmarkEnd w:id="9"/>
    </w:p>
    <w:p w14:paraId="2E9BC949" w14:textId="77777777" w:rsidR="000B2643" w:rsidRPr="00E33D32" w:rsidRDefault="00E33D32" w:rsidP="00E33D32">
      <w:pPr>
        <w:pStyle w:val="2"/>
        <w:rPr>
          <w:rFonts w:ascii="Arial Narrow" w:hAnsi="Arial Narrow"/>
          <w:i w:val="0"/>
          <w:color w:val="0070C0"/>
          <w:sz w:val="24"/>
          <w:szCs w:val="24"/>
        </w:rPr>
      </w:pPr>
      <w:bookmarkStart w:id="10" w:name="_Toc162258561"/>
      <w:r w:rsidRPr="00E33D32">
        <w:rPr>
          <w:rFonts w:ascii="Arial Narrow" w:hAnsi="Arial Narrow"/>
          <w:i w:val="0"/>
          <w:color w:val="0070C0"/>
          <w:sz w:val="24"/>
          <w:szCs w:val="24"/>
        </w:rPr>
        <w:t>4</w:t>
      </w:r>
      <w:r w:rsidR="000C4B15" w:rsidRPr="00E33D32">
        <w:rPr>
          <w:rFonts w:ascii="Arial Narrow" w:hAnsi="Arial Narrow"/>
          <w:i w:val="0"/>
          <w:color w:val="0070C0"/>
          <w:sz w:val="24"/>
          <w:szCs w:val="24"/>
        </w:rPr>
        <w:t>.1</w:t>
      </w:r>
      <w:r w:rsidR="00850408" w:rsidRPr="00E33D32">
        <w:rPr>
          <w:rFonts w:ascii="Arial Narrow" w:hAnsi="Arial Narrow"/>
          <w:i w:val="0"/>
          <w:color w:val="0070C0"/>
          <w:sz w:val="24"/>
          <w:szCs w:val="24"/>
        </w:rPr>
        <w:t>.</w:t>
      </w:r>
      <w:r w:rsidR="00850408" w:rsidRPr="00E33D32">
        <w:rPr>
          <w:rFonts w:ascii="Arial Narrow" w:hAnsi="Arial Narrow"/>
          <w:i w:val="0"/>
          <w:color w:val="0070C0"/>
          <w:sz w:val="24"/>
          <w:szCs w:val="24"/>
        </w:rPr>
        <w:tab/>
      </w:r>
      <w:r w:rsidR="000B2643" w:rsidRPr="00E33D32">
        <w:rPr>
          <w:rFonts w:ascii="Arial Narrow" w:hAnsi="Arial Narrow"/>
          <w:i w:val="0"/>
          <w:color w:val="0070C0"/>
          <w:sz w:val="24"/>
          <w:szCs w:val="24"/>
        </w:rPr>
        <w:t>Инвестиционная деятельность</w:t>
      </w:r>
      <w:r w:rsidR="002A7841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 в форме капитальных вложений</w:t>
      </w:r>
      <w:bookmarkEnd w:id="10"/>
    </w:p>
    <w:p w14:paraId="2985AEC4" w14:textId="77777777" w:rsidR="00EF22A1" w:rsidRDefault="00EF22A1" w:rsidP="00262ED6">
      <w:pPr>
        <w:rPr>
          <w:rFonts w:ascii="Arial Narrow" w:hAnsi="Arial Narrow"/>
          <w:b/>
        </w:rPr>
      </w:pPr>
    </w:p>
    <w:p w14:paraId="088E665B" w14:textId="77777777" w:rsidR="00262ED6" w:rsidRPr="0037015F" w:rsidRDefault="00262ED6" w:rsidP="00262ED6">
      <w:pPr>
        <w:rPr>
          <w:rFonts w:ascii="Arial Narrow" w:hAnsi="Arial Narrow"/>
          <w:b/>
        </w:rPr>
      </w:pPr>
      <w:r w:rsidRPr="0037015F">
        <w:rPr>
          <w:rFonts w:ascii="Arial Narrow" w:hAnsi="Arial Narrow"/>
          <w:b/>
        </w:rPr>
        <w:t>Динамика капитальных вложений:</w:t>
      </w:r>
    </w:p>
    <w:p w14:paraId="59F959AB" w14:textId="77777777" w:rsidR="00B66BB4" w:rsidRDefault="00B66BB4" w:rsidP="00B66BB4">
      <w:pPr>
        <w:jc w:val="right"/>
        <w:rPr>
          <w:rFonts w:ascii="Arial Narrow" w:hAnsi="Arial Narrow"/>
          <w:bCs/>
          <w:i/>
          <w:iCs/>
        </w:rPr>
      </w:pPr>
      <w:r w:rsidRPr="002637CC">
        <w:rPr>
          <w:rFonts w:ascii="Arial Narrow" w:hAnsi="Arial Narrow"/>
          <w:i/>
        </w:rPr>
        <w:t xml:space="preserve">Таблица </w:t>
      </w:r>
      <w:r w:rsidRPr="002637CC">
        <w:rPr>
          <w:rFonts w:ascii="Arial Narrow" w:hAnsi="Arial Narrow"/>
          <w:bCs/>
          <w:i/>
          <w:iCs/>
        </w:rPr>
        <w:t xml:space="preserve">№ </w:t>
      </w:r>
      <w:r>
        <w:rPr>
          <w:rFonts w:ascii="Arial Narrow" w:hAnsi="Arial Narrow"/>
          <w:bCs/>
          <w:i/>
          <w:iCs/>
        </w:rPr>
        <w:t>4</w:t>
      </w:r>
    </w:p>
    <w:p w14:paraId="4DF1E031" w14:textId="77777777" w:rsidR="00955AF8" w:rsidRPr="00CC7219" w:rsidRDefault="00955AF8" w:rsidP="00B66BB4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i/>
          <w:iCs/>
        </w:rPr>
        <w:t>(</w:t>
      </w:r>
      <w:proofErr w:type="spellStart"/>
      <w:r>
        <w:rPr>
          <w:rFonts w:ascii="Arial Narrow" w:hAnsi="Arial Narrow"/>
          <w:bCs/>
          <w:i/>
          <w:iCs/>
        </w:rPr>
        <w:t>млн.руб</w:t>
      </w:r>
      <w:proofErr w:type="spellEnd"/>
      <w:r>
        <w:rPr>
          <w:rFonts w:ascii="Arial Narrow" w:hAnsi="Arial Narrow"/>
          <w:bCs/>
          <w:i/>
          <w:iCs/>
        </w:rPr>
        <w:t>.)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"/>
        <w:gridCol w:w="2138"/>
        <w:gridCol w:w="708"/>
        <w:gridCol w:w="709"/>
        <w:gridCol w:w="1070"/>
        <w:gridCol w:w="698"/>
        <w:gridCol w:w="675"/>
        <w:gridCol w:w="1070"/>
        <w:gridCol w:w="698"/>
        <w:gridCol w:w="705"/>
        <w:gridCol w:w="1070"/>
      </w:tblGrid>
      <w:tr w:rsidR="00B66BB4" w:rsidRPr="00AC22D7" w14:paraId="630AC1CB" w14:textId="77777777" w:rsidTr="00630508">
        <w:trPr>
          <w:cantSplit/>
          <w:trHeight w:val="277"/>
          <w:jc w:val="center"/>
        </w:trPr>
        <w:tc>
          <w:tcPr>
            <w:tcW w:w="327" w:type="dxa"/>
            <w:vMerge w:val="restart"/>
            <w:shd w:val="clear" w:color="auto" w:fill="003366"/>
            <w:vAlign w:val="center"/>
          </w:tcPr>
          <w:p w14:paraId="5332A74B" w14:textId="77777777" w:rsidR="00B66BB4" w:rsidRPr="00F40133" w:rsidRDefault="00B66BB4" w:rsidP="00630508">
            <w:pPr>
              <w:pStyle w:val="ad"/>
              <w:jc w:val="center"/>
              <w:rPr>
                <w:rFonts w:ascii="Arial Narrow" w:hAnsi="Arial Narrow"/>
                <w:b/>
              </w:rPr>
            </w:pPr>
            <w:r w:rsidRPr="00F40133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2138" w:type="dxa"/>
            <w:vMerge w:val="restart"/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8CCE0" w14:textId="77777777" w:rsidR="00B66BB4" w:rsidRPr="00F40133" w:rsidRDefault="00B66BB4" w:rsidP="00630508">
            <w:pPr>
              <w:pStyle w:val="ad"/>
              <w:ind w:left="227" w:right="100"/>
              <w:jc w:val="center"/>
              <w:rPr>
                <w:rFonts w:ascii="Arial Narrow" w:hAnsi="Arial Narrow"/>
                <w:b/>
              </w:rPr>
            </w:pPr>
            <w:r w:rsidRPr="00F40133">
              <w:rPr>
                <w:rFonts w:ascii="Arial Narrow" w:hAnsi="Arial Narrow"/>
                <w:b/>
              </w:rPr>
              <w:t>Показатель</w:t>
            </w:r>
          </w:p>
        </w:tc>
        <w:tc>
          <w:tcPr>
            <w:tcW w:w="2487" w:type="dxa"/>
            <w:gridSpan w:val="3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8850A" w14:textId="77777777" w:rsidR="00B66BB4" w:rsidRPr="00F40133" w:rsidRDefault="00EF22A1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Pr="00EF22A1">
              <w:rPr>
                <w:rFonts w:ascii="Arial Narrow" w:hAnsi="Arial Narrow"/>
                <w:b/>
                <w:lang w:val="ru-RU"/>
              </w:rPr>
              <w:t>21</w:t>
            </w:r>
            <w:r w:rsidR="00955AF8">
              <w:rPr>
                <w:rFonts w:ascii="Arial Narrow" w:hAnsi="Arial Narrow"/>
                <w:b/>
                <w:lang w:val="ru-RU"/>
              </w:rPr>
              <w:t>г.</w:t>
            </w:r>
          </w:p>
        </w:tc>
        <w:tc>
          <w:tcPr>
            <w:tcW w:w="2443" w:type="dxa"/>
            <w:gridSpan w:val="3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4BE67" w14:textId="77777777" w:rsidR="00B66BB4" w:rsidRPr="00F40133" w:rsidRDefault="00EF22A1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2022</w:t>
            </w:r>
            <w:r w:rsidR="00955AF8">
              <w:rPr>
                <w:rFonts w:ascii="Arial Narrow" w:hAnsi="Arial Narrow"/>
                <w:b/>
                <w:lang w:val="ru-RU"/>
              </w:rPr>
              <w:t>г.</w:t>
            </w:r>
          </w:p>
        </w:tc>
        <w:tc>
          <w:tcPr>
            <w:tcW w:w="2473" w:type="dxa"/>
            <w:gridSpan w:val="3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49533A" w14:textId="77777777" w:rsidR="00B66BB4" w:rsidRPr="00F40133" w:rsidRDefault="00EF22A1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  <w:r w:rsidRPr="00EF22A1">
              <w:rPr>
                <w:rFonts w:ascii="Arial Narrow" w:hAnsi="Arial Narrow"/>
                <w:b/>
                <w:lang w:val="ru-RU"/>
              </w:rPr>
              <w:t>23</w:t>
            </w:r>
            <w:r w:rsidR="00955AF8">
              <w:rPr>
                <w:rFonts w:ascii="Arial Narrow" w:hAnsi="Arial Narrow"/>
                <w:b/>
                <w:lang w:val="ru-RU"/>
              </w:rPr>
              <w:t>г.</w:t>
            </w:r>
          </w:p>
        </w:tc>
      </w:tr>
      <w:tr w:rsidR="00B66BB4" w:rsidRPr="00AC22D7" w14:paraId="3A1A189B" w14:textId="77777777" w:rsidTr="00630508">
        <w:trPr>
          <w:cantSplit/>
          <w:trHeight w:val="299"/>
          <w:jc w:val="center"/>
        </w:trPr>
        <w:tc>
          <w:tcPr>
            <w:tcW w:w="327" w:type="dxa"/>
            <w:vMerge/>
            <w:shd w:val="clear" w:color="auto" w:fill="003366"/>
            <w:vAlign w:val="center"/>
          </w:tcPr>
          <w:p w14:paraId="2EB96DE7" w14:textId="77777777" w:rsidR="00B66BB4" w:rsidRPr="00DE23A4" w:rsidRDefault="00B66BB4" w:rsidP="00630508">
            <w:pPr>
              <w:pStyle w:val="ad"/>
              <w:ind w:right="-454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38" w:type="dxa"/>
            <w:vMerge/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9F2A3" w14:textId="77777777" w:rsidR="00B66BB4" w:rsidRPr="00DE23A4" w:rsidRDefault="00B66BB4" w:rsidP="00630508">
            <w:pPr>
              <w:pStyle w:val="ad"/>
              <w:ind w:left="227" w:right="10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08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E2823" w14:textId="77777777" w:rsidR="00B66BB4" w:rsidRPr="00DE23A4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  <w:lang w:val="ru-RU"/>
              </w:rPr>
            </w:pPr>
            <w:r w:rsidRPr="00DE23A4">
              <w:rPr>
                <w:rFonts w:ascii="Arial Narrow" w:hAnsi="Arial Narrow"/>
                <w:b/>
                <w:lang w:val="ru-RU"/>
              </w:rPr>
              <w:t xml:space="preserve">План </w:t>
            </w:r>
          </w:p>
        </w:tc>
        <w:tc>
          <w:tcPr>
            <w:tcW w:w="709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6A726" w14:textId="77777777" w:rsidR="00B66BB4" w:rsidRPr="00DE23A4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</w:rPr>
            </w:pPr>
            <w:r w:rsidRPr="00DE23A4">
              <w:rPr>
                <w:rFonts w:ascii="Arial Narrow" w:hAnsi="Arial Narrow"/>
                <w:b/>
                <w:lang w:val="ru-RU"/>
              </w:rPr>
              <w:t xml:space="preserve">Факт </w:t>
            </w:r>
          </w:p>
        </w:tc>
        <w:tc>
          <w:tcPr>
            <w:tcW w:w="1070" w:type="dxa"/>
            <w:shd w:val="clear" w:color="auto" w:fill="003366"/>
          </w:tcPr>
          <w:p w14:paraId="72F72DE0" w14:textId="77777777" w:rsidR="00B66BB4" w:rsidRPr="00AC22D7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  <w:lang w:val="ru-RU"/>
              </w:rPr>
            </w:pPr>
            <w:proofErr w:type="spellStart"/>
            <w:r w:rsidRPr="00DE23A4">
              <w:rPr>
                <w:rFonts w:ascii="Arial Narrow" w:hAnsi="Arial Narrow"/>
                <w:b/>
                <w:lang w:val="ru-RU"/>
              </w:rPr>
              <w:t>Отклоне</w:t>
            </w:r>
            <w:r>
              <w:rPr>
                <w:rFonts w:ascii="Arial Narrow" w:hAnsi="Arial Narrow"/>
                <w:b/>
                <w:lang w:val="ru-RU"/>
              </w:rPr>
              <w:t>-</w:t>
            </w:r>
            <w:r w:rsidRPr="00AC22D7">
              <w:rPr>
                <w:rFonts w:ascii="Arial Narrow" w:hAnsi="Arial Narrow"/>
                <w:b/>
                <w:lang w:val="ru-RU"/>
              </w:rPr>
              <w:t>ние</w:t>
            </w:r>
            <w:proofErr w:type="spellEnd"/>
            <w:r w:rsidRPr="00AC22D7">
              <w:rPr>
                <w:rFonts w:ascii="Arial Narrow" w:hAnsi="Arial Narrow"/>
                <w:b/>
                <w:lang w:val="ru-RU"/>
              </w:rPr>
              <w:t xml:space="preserve"> (%)</w:t>
            </w:r>
          </w:p>
        </w:tc>
        <w:tc>
          <w:tcPr>
            <w:tcW w:w="698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A7D8BF" w14:textId="77777777" w:rsidR="00B66BB4" w:rsidRPr="00AC22D7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</w:rPr>
            </w:pPr>
            <w:r w:rsidRPr="00AC22D7">
              <w:rPr>
                <w:rFonts w:ascii="Arial Narrow" w:hAnsi="Arial Narrow"/>
                <w:b/>
                <w:lang w:val="ru-RU"/>
              </w:rPr>
              <w:t>План</w:t>
            </w:r>
          </w:p>
        </w:tc>
        <w:tc>
          <w:tcPr>
            <w:tcW w:w="675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2E04B" w14:textId="77777777" w:rsidR="00B66BB4" w:rsidRPr="00AC22D7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</w:rPr>
            </w:pPr>
            <w:r w:rsidRPr="00AC22D7">
              <w:rPr>
                <w:rFonts w:ascii="Arial Narrow" w:hAnsi="Arial Narrow"/>
                <w:b/>
                <w:lang w:val="ru-RU"/>
              </w:rPr>
              <w:t xml:space="preserve">Факт </w:t>
            </w:r>
          </w:p>
        </w:tc>
        <w:tc>
          <w:tcPr>
            <w:tcW w:w="1070" w:type="dxa"/>
            <w:shd w:val="clear" w:color="auto" w:fill="003366"/>
          </w:tcPr>
          <w:p w14:paraId="7BD36CF7" w14:textId="77777777" w:rsidR="00B66BB4" w:rsidRPr="00AC22D7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  <w:lang w:val="ru-RU"/>
              </w:rPr>
            </w:pPr>
            <w:proofErr w:type="spellStart"/>
            <w:r w:rsidRPr="00AC22D7">
              <w:rPr>
                <w:rFonts w:ascii="Arial Narrow" w:hAnsi="Arial Narrow"/>
                <w:b/>
                <w:lang w:val="ru-RU"/>
              </w:rPr>
              <w:t>Отклоне</w:t>
            </w:r>
            <w:r>
              <w:rPr>
                <w:rFonts w:ascii="Arial Narrow" w:hAnsi="Arial Narrow"/>
                <w:b/>
                <w:lang w:val="ru-RU"/>
              </w:rPr>
              <w:t>-</w:t>
            </w:r>
            <w:r w:rsidRPr="00AC22D7">
              <w:rPr>
                <w:rFonts w:ascii="Arial Narrow" w:hAnsi="Arial Narrow"/>
                <w:b/>
                <w:lang w:val="ru-RU"/>
              </w:rPr>
              <w:t>ние</w:t>
            </w:r>
            <w:proofErr w:type="spellEnd"/>
            <w:r w:rsidRPr="00AC22D7">
              <w:rPr>
                <w:rFonts w:ascii="Arial Narrow" w:hAnsi="Arial Narrow"/>
                <w:b/>
                <w:lang w:val="ru-RU"/>
              </w:rPr>
              <w:t xml:space="preserve"> (%)</w:t>
            </w:r>
          </w:p>
        </w:tc>
        <w:tc>
          <w:tcPr>
            <w:tcW w:w="698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84A1F" w14:textId="77777777" w:rsidR="00B66BB4" w:rsidRPr="00AC22D7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</w:rPr>
            </w:pPr>
            <w:r w:rsidRPr="00AC22D7">
              <w:rPr>
                <w:rFonts w:ascii="Arial Narrow" w:hAnsi="Arial Narrow"/>
                <w:b/>
                <w:lang w:val="ru-RU"/>
              </w:rPr>
              <w:t xml:space="preserve">План </w:t>
            </w:r>
          </w:p>
        </w:tc>
        <w:tc>
          <w:tcPr>
            <w:tcW w:w="705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1073FB" w14:textId="77777777" w:rsidR="00B66BB4" w:rsidRPr="00EF22A1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  <w:lang w:val="ru-RU"/>
              </w:rPr>
            </w:pPr>
            <w:r w:rsidRPr="00AC22D7">
              <w:rPr>
                <w:rFonts w:ascii="Arial Narrow" w:hAnsi="Arial Narrow"/>
                <w:b/>
                <w:lang w:val="ru-RU"/>
              </w:rPr>
              <w:t>Факт</w:t>
            </w:r>
          </w:p>
        </w:tc>
        <w:tc>
          <w:tcPr>
            <w:tcW w:w="1070" w:type="dxa"/>
            <w:shd w:val="clear" w:color="auto" w:fill="003366"/>
          </w:tcPr>
          <w:p w14:paraId="683E539A" w14:textId="77777777" w:rsidR="00B66BB4" w:rsidRPr="00AC22D7" w:rsidRDefault="00B66BB4" w:rsidP="00630508">
            <w:pPr>
              <w:pStyle w:val="ad"/>
              <w:ind w:left="50" w:right="122"/>
              <w:jc w:val="center"/>
              <w:rPr>
                <w:rFonts w:ascii="Arial Narrow" w:hAnsi="Arial Narrow"/>
                <w:b/>
                <w:lang w:val="ru-RU"/>
              </w:rPr>
            </w:pPr>
            <w:proofErr w:type="spellStart"/>
            <w:r w:rsidRPr="00AC22D7">
              <w:rPr>
                <w:rFonts w:ascii="Arial Narrow" w:hAnsi="Arial Narrow"/>
                <w:b/>
                <w:lang w:val="ru-RU"/>
              </w:rPr>
              <w:t>Отклоне</w:t>
            </w:r>
            <w:r>
              <w:rPr>
                <w:rFonts w:ascii="Arial Narrow" w:hAnsi="Arial Narrow"/>
                <w:b/>
                <w:lang w:val="ru-RU"/>
              </w:rPr>
              <w:t>-</w:t>
            </w:r>
            <w:r w:rsidRPr="00AC22D7">
              <w:rPr>
                <w:rFonts w:ascii="Arial Narrow" w:hAnsi="Arial Narrow"/>
                <w:b/>
                <w:lang w:val="ru-RU"/>
              </w:rPr>
              <w:t>ние</w:t>
            </w:r>
            <w:proofErr w:type="spellEnd"/>
            <w:r w:rsidRPr="00AC22D7">
              <w:rPr>
                <w:rFonts w:ascii="Arial Narrow" w:hAnsi="Arial Narrow"/>
                <w:b/>
                <w:lang w:val="ru-RU"/>
              </w:rPr>
              <w:t xml:space="preserve"> (%)</w:t>
            </w:r>
          </w:p>
        </w:tc>
      </w:tr>
      <w:tr w:rsidR="00A126B1" w:rsidRPr="00AC22D7" w14:paraId="3D642295" w14:textId="77777777" w:rsidTr="00F26C9B">
        <w:trPr>
          <w:trHeight w:val="38"/>
          <w:jc w:val="center"/>
        </w:trPr>
        <w:tc>
          <w:tcPr>
            <w:tcW w:w="2465" w:type="dxa"/>
            <w:gridSpan w:val="2"/>
            <w:vAlign w:val="center"/>
          </w:tcPr>
          <w:p w14:paraId="162ECE19" w14:textId="77777777" w:rsidR="00A126B1" w:rsidRPr="00AC22D7" w:rsidRDefault="00A126B1" w:rsidP="00A126B1">
            <w:pPr>
              <w:pStyle w:val="ad"/>
              <w:spacing w:after="0"/>
              <w:ind w:left="227" w:right="100"/>
              <w:jc w:val="both"/>
              <w:rPr>
                <w:rFonts w:ascii="Arial Narrow" w:hAnsi="Arial Narrow"/>
              </w:rPr>
            </w:pPr>
            <w:r w:rsidRPr="00AC22D7">
              <w:rPr>
                <w:rFonts w:ascii="Arial Narrow" w:hAnsi="Arial Narrow"/>
              </w:rPr>
              <w:t>Капитальные вложения всего (без НДС)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55C1E" w14:textId="77777777" w:rsidR="00A126B1" w:rsidRDefault="00A126B1" w:rsidP="00A126B1">
            <w:pPr>
              <w:jc w:val="center"/>
            </w:pPr>
            <w:r w:rsidRPr="00FF4BAF">
              <w:t>-</w:t>
            </w:r>
          </w:p>
        </w:tc>
        <w:tc>
          <w:tcPr>
            <w:tcW w:w="709" w:type="dxa"/>
            <w:vAlign w:val="center"/>
          </w:tcPr>
          <w:p w14:paraId="0ECBA5DF" w14:textId="77777777" w:rsidR="00A126B1" w:rsidRDefault="00A126B1" w:rsidP="00A126B1">
            <w:pPr>
              <w:jc w:val="center"/>
            </w:pPr>
            <w:r w:rsidRPr="00FF4BAF">
              <w:t>-</w:t>
            </w:r>
          </w:p>
        </w:tc>
        <w:tc>
          <w:tcPr>
            <w:tcW w:w="107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70D9D" w14:textId="77777777" w:rsidR="00A126B1" w:rsidRDefault="00A126B1" w:rsidP="00A126B1">
            <w:pPr>
              <w:jc w:val="center"/>
            </w:pPr>
            <w:r w:rsidRPr="00FF4BAF">
              <w:t>-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C22350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499,8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6D1A7C1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220,5</w:t>
            </w:r>
          </w:p>
        </w:tc>
        <w:tc>
          <w:tcPr>
            <w:tcW w:w="10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D5BF9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-56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E3686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225,0</w:t>
            </w:r>
          </w:p>
        </w:tc>
        <w:tc>
          <w:tcPr>
            <w:tcW w:w="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5E8F10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501,7</w:t>
            </w:r>
          </w:p>
        </w:tc>
        <w:tc>
          <w:tcPr>
            <w:tcW w:w="1070" w:type="dxa"/>
            <w:vAlign w:val="center"/>
          </w:tcPr>
          <w:p w14:paraId="48A35797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</w:t>
            </w:r>
          </w:p>
        </w:tc>
      </w:tr>
      <w:tr w:rsidR="00A126B1" w:rsidRPr="00AC22D7" w14:paraId="63C9D0BB" w14:textId="77777777" w:rsidTr="00A126B1">
        <w:trPr>
          <w:trHeight w:val="62"/>
          <w:jc w:val="center"/>
        </w:trPr>
        <w:tc>
          <w:tcPr>
            <w:tcW w:w="327" w:type="dxa"/>
            <w:vAlign w:val="center"/>
          </w:tcPr>
          <w:p w14:paraId="458F8918" w14:textId="77777777" w:rsidR="00A126B1" w:rsidRPr="00AC22D7" w:rsidRDefault="00A126B1" w:rsidP="00A126B1">
            <w:pPr>
              <w:pStyle w:val="ad"/>
              <w:spacing w:after="0"/>
              <w:jc w:val="center"/>
              <w:rPr>
                <w:rFonts w:ascii="Arial Narrow" w:hAnsi="Arial Narrow"/>
              </w:rPr>
            </w:pPr>
            <w:r w:rsidRPr="00AC22D7">
              <w:rPr>
                <w:rFonts w:ascii="Arial Narrow" w:hAnsi="Arial Narrow"/>
              </w:rPr>
              <w:t>1.</w:t>
            </w:r>
          </w:p>
        </w:tc>
        <w:tc>
          <w:tcPr>
            <w:tcW w:w="21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B24D4" w14:textId="77777777" w:rsidR="00A126B1" w:rsidRPr="00AC22D7" w:rsidRDefault="00A126B1" w:rsidP="00A126B1">
            <w:pPr>
              <w:pStyle w:val="ad"/>
              <w:spacing w:after="0"/>
              <w:ind w:left="127" w:right="100"/>
              <w:jc w:val="both"/>
              <w:rPr>
                <w:rFonts w:ascii="Arial Narrow" w:hAnsi="Arial Narrow"/>
              </w:rPr>
            </w:pPr>
            <w:r w:rsidRPr="00AC22D7">
              <w:rPr>
                <w:rFonts w:ascii="Arial Narrow" w:hAnsi="Arial Narrow"/>
              </w:rPr>
              <w:t xml:space="preserve">Техническое перевооружение </w:t>
            </w:r>
            <w:r w:rsidRPr="00AC22D7">
              <w:rPr>
                <w:rFonts w:ascii="Arial Narrow" w:hAnsi="Arial Narrow"/>
                <w:lang w:val="ru-RU"/>
              </w:rPr>
              <w:br/>
            </w:r>
            <w:r w:rsidRPr="00AC22D7">
              <w:rPr>
                <w:rFonts w:ascii="Arial Narrow" w:hAnsi="Arial Narrow"/>
              </w:rPr>
              <w:t xml:space="preserve">и реконструкция 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09AF4" w14:textId="77777777" w:rsidR="00A126B1" w:rsidRPr="00A126B1" w:rsidRDefault="00A126B1" w:rsidP="00A126B1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5567C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1070" w:type="dxa"/>
            <w:vAlign w:val="center"/>
          </w:tcPr>
          <w:p w14:paraId="48A3B6B4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4E132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6011C9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1070" w:type="dxa"/>
            <w:vAlign w:val="center"/>
          </w:tcPr>
          <w:p w14:paraId="7396FE98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FE5D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7F40E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1070" w:type="dxa"/>
            <w:vAlign w:val="center"/>
          </w:tcPr>
          <w:p w14:paraId="71DA6E63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</w:tr>
      <w:tr w:rsidR="00A126B1" w:rsidRPr="00AC22D7" w14:paraId="30D52740" w14:textId="77777777" w:rsidTr="00A126B1">
        <w:trPr>
          <w:trHeight w:val="270"/>
          <w:jc w:val="center"/>
        </w:trPr>
        <w:tc>
          <w:tcPr>
            <w:tcW w:w="327" w:type="dxa"/>
            <w:vAlign w:val="center"/>
          </w:tcPr>
          <w:p w14:paraId="50597E02" w14:textId="77777777" w:rsidR="00A126B1" w:rsidRPr="00AC22D7" w:rsidRDefault="00A126B1" w:rsidP="00A126B1">
            <w:pPr>
              <w:pStyle w:val="ad"/>
              <w:spacing w:after="0"/>
              <w:jc w:val="center"/>
              <w:rPr>
                <w:rFonts w:ascii="Arial Narrow" w:hAnsi="Arial Narrow"/>
              </w:rPr>
            </w:pPr>
            <w:r w:rsidRPr="00AC22D7">
              <w:rPr>
                <w:rFonts w:ascii="Arial Narrow" w:hAnsi="Arial Narrow"/>
              </w:rPr>
              <w:t>2</w:t>
            </w:r>
          </w:p>
        </w:tc>
        <w:tc>
          <w:tcPr>
            <w:tcW w:w="21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3F808" w14:textId="77777777" w:rsidR="00A126B1" w:rsidRPr="00AC22D7" w:rsidRDefault="00A126B1" w:rsidP="00A126B1">
            <w:pPr>
              <w:pStyle w:val="ad"/>
              <w:spacing w:after="0"/>
              <w:ind w:left="127" w:right="100"/>
              <w:jc w:val="both"/>
              <w:rPr>
                <w:rFonts w:ascii="Arial Narrow" w:hAnsi="Arial Narrow"/>
              </w:rPr>
            </w:pPr>
            <w:r w:rsidRPr="00AC22D7">
              <w:rPr>
                <w:rFonts w:ascii="Arial Narrow" w:hAnsi="Arial Narrow"/>
              </w:rPr>
              <w:t xml:space="preserve">Новое строительство и расширение </w:t>
            </w:r>
            <w:r w:rsidRPr="00AC22D7">
              <w:rPr>
                <w:rFonts w:ascii="Arial Narrow" w:hAnsi="Arial Narrow"/>
              </w:rPr>
              <w:lastRenderedPageBreak/>
              <w:t>действующих предприятий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F1490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14A0FF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1070" w:type="dxa"/>
            <w:vAlign w:val="center"/>
          </w:tcPr>
          <w:p w14:paraId="0C711175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77F88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46FED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1070" w:type="dxa"/>
            <w:vAlign w:val="center"/>
          </w:tcPr>
          <w:p w14:paraId="5966CA09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1AD89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B3AAF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  <w:tc>
          <w:tcPr>
            <w:tcW w:w="1070" w:type="dxa"/>
            <w:vAlign w:val="center"/>
          </w:tcPr>
          <w:p w14:paraId="36172437" w14:textId="77777777" w:rsidR="00A126B1" w:rsidRDefault="00A126B1" w:rsidP="00A126B1">
            <w:pPr>
              <w:jc w:val="center"/>
            </w:pPr>
            <w:r w:rsidRPr="00E8495F">
              <w:t>-</w:t>
            </w:r>
          </w:p>
        </w:tc>
      </w:tr>
      <w:tr w:rsidR="00A126B1" w:rsidRPr="00AC22D7" w14:paraId="0C6C53F1" w14:textId="77777777" w:rsidTr="00A126B1">
        <w:trPr>
          <w:trHeight w:val="270"/>
          <w:jc w:val="center"/>
        </w:trPr>
        <w:tc>
          <w:tcPr>
            <w:tcW w:w="327" w:type="dxa"/>
            <w:vAlign w:val="center"/>
          </w:tcPr>
          <w:p w14:paraId="7C4F90D9" w14:textId="77777777" w:rsidR="00A126B1" w:rsidRPr="00AC22D7" w:rsidRDefault="00A126B1" w:rsidP="00A126B1">
            <w:pPr>
              <w:pStyle w:val="ad"/>
              <w:spacing w:after="0"/>
              <w:jc w:val="center"/>
              <w:rPr>
                <w:rFonts w:ascii="Arial Narrow" w:hAnsi="Arial Narrow"/>
              </w:rPr>
            </w:pPr>
            <w:r w:rsidRPr="00AC22D7">
              <w:rPr>
                <w:rFonts w:ascii="Arial Narrow" w:hAnsi="Arial Narrow"/>
              </w:rPr>
              <w:t>3</w:t>
            </w:r>
          </w:p>
        </w:tc>
        <w:tc>
          <w:tcPr>
            <w:tcW w:w="21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4C36E" w14:textId="77777777" w:rsidR="00A126B1" w:rsidRPr="00AC22D7" w:rsidRDefault="00A126B1" w:rsidP="00A126B1">
            <w:pPr>
              <w:pStyle w:val="ad"/>
              <w:spacing w:after="0"/>
              <w:ind w:left="127" w:right="100"/>
              <w:jc w:val="both"/>
              <w:rPr>
                <w:rFonts w:ascii="Arial Narrow" w:hAnsi="Arial Narrow"/>
              </w:rPr>
            </w:pPr>
            <w:r w:rsidRPr="00AC22D7">
              <w:rPr>
                <w:rFonts w:ascii="Arial Narrow" w:hAnsi="Arial Narrow"/>
              </w:rPr>
              <w:t>Приобретение объектов основных средств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A0A56" w14:textId="77777777" w:rsidR="00A126B1" w:rsidRDefault="00A126B1" w:rsidP="00A126B1">
            <w:pPr>
              <w:jc w:val="center"/>
            </w:pPr>
            <w:r w:rsidRPr="005F0E1E"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EB41A2" w14:textId="77777777" w:rsidR="00A126B1" w:rsidRDefault="00A126B1" w:rsidP="00A126B1">
            <w:pPr>
              <w:jc w:val="center"/>
            </w:pPr>
            <w:r w:rsidRPr="005F0E1E">
              <w:t>-</w:t>
            </w:r>
          </w:p>
        </w:tc>
        <w:tc>
          <w:tcPr>
            <w:tcW w:w="1070" w:type="dxa"/>
            <w:vAlign w:val="center"/>
          </w:tcPr>
          <w:p w14:paraId="7941CD20" w14:textId="77777777" w:rsidR="00A126B1" w:rsidRDefault="00A126B1" w:rsidP="00A126B1">
            <w:pPr>
              <w:jc w:val="center"/>
            </w:pPr>
            <w:r w:rsidRPr="005F0E1E">
              <w:t>-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731CB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499,8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E2B9C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220,5</w:t>
            </w:r>
          </w:p>
        </w:tc>
        <w:tc>
          <w:tcPr>
            <w:tcW w:w="1070" w:type="dxa"/>
            <w:vAlign w:val="center"/>
          </w:tcPr>
          <w:p w14:paraId="450BEB0B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-56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4E9FF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225,0</w:t>
            </w:r>
          </w:p>
        </w:tc>
        <w:tc>
          <w:tcPr>
            <w:tcW w:w="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1D624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501,7</w:t>
            </w:r>
          </w:p>
        </w:tc>
        <w:tc>
          <w:tcPr>
            <w:tcW w:w="1070" w:type="dxa"/>
            <w:vAlign w:val="center"/>
          </w:tcPr>
          <w:p w14:paraId="601122AE" w14:textId="77777777" w:rsidR="00A126B1" w:rsidRPr="00AC22D7" w:rsidRDefault="00A126B1" w:rsidP="00A126B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</w:t>
            </w:r>
          </w:p>
        </w:tc>
      </w:tr>
      <w:tr w:rsidR="00A126B1" w:rsidRPr="00AC22D7" w14:paraId="202C4520" w14:textId="77777777" w:rsidTr="00A126B1">
        <w:trPr>
          <w:trHeight w:val="270"/>
          <w:jc w:val="center"/>
        </w:trPr>
        <w:tc>
          <w:tcPr>
            <w:tcW w:w="327" w:type="dxa"/>
            <w:vAlign w:val="center"/>
          </w:tcPr>
          <w:p w14:paraId="32DCF927" w14:textId="77777777" w:rsidR="00A126B1" w:rsidRPr="00AC22D7" w:rsidRDefault="00A126B1" w:rsidP="00A126B1">
            <w:pPr>
              <w:pStyle w:val="ad"/>
              <w:spacing w:after="0"/>
              <w:jc w:val="center"/>
              <w:rPr>
                <w:rFonts w:ascii="Arial Narrow" w:hAnsi="Arial Narrow"/>
                <w:lang w:val="en-US"/>
              </w:rPr>
            </w:pPr>
            <w:r w:rsidRPr="00AC22D7">
              <w:rPr>
                <w:rFonts w:ascii="Arial Narrow" w:hAnsi="Arial Narrow"/>
                <w:lang w:val="en-US"/>
              </w:rPr>
              <w:t>4</w:t>
            </w:r>
          </w:p>
        </w:tc>
        <w:tc>
          <w:tcPr>
            <w:tcW w:w="213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F1446" w14:textId="77777777" w:rsidR="00A126B1" w:rsidRPr="00AC22D7" w:rsidRDefault="00A126B1" w:rsidP="00A126B1">
            <w:pPr>
              <w:pStyle w:val="ad"/>
              <w:spacing w:after="0"/>
              <w:ind w:left="127" w:right="100"/>
              <w:jc w:val="both"/>
              <w:rPr>
                <w:rFonts w:ascii="Arial Narrow" w:hAnsi="Arial Narrow"/>
                <w:lang w:val="ru-RU"/>
              </w:rPr>
            </w:pPr>
            <w:r w:rsidRPr="00AC22D7">
              <w:rPr>
                <w:rFonts w:ascii="Arial Narrow" w:hAnsi="Arial Narrow"/>
                <w:lang w:val="ru-RU"/>
              </w:rPr>
              <w:t>Прочие инвестиции</w:t>
            </w:r>
          </w:p>
        </w:tc>
        <w:tc>
          <w:tcPr>
            <w:tcW w:w="7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9A9BC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813EC7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  <w:tc>
          <w:tcPr>
            <w:tcW w:w="1070" w:type="dxa"/>
            <w:vAlign w:val="center"/>
          </w:tcPr>
          <w:p w14:paraId="1E523BF3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2A315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  <w:tc>
          <w:tcPr>
            <w:tcW w:w="6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7333F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  <w:tc>
          <w:tcPr>
            <w:tcW w:w="1070" w:type="dxa"/>
            <w:vAlign w:val="center"/>
          </w:tcPr>
          <w:p w14:paraId="3F05D0D4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  <w:tc>
          <w:tcPr>
            <w:tcW w:w="69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91FCB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  <w:tc>
          <w:tcPr>
            <w:tcW w:w="70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B5933A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  <w:tc>
          <w:tcPr>
            <w:tcW w:w="1070" w:type="dxa"/>
            <w:vAlign w:val="center"/>
          </w:tcPr>
          <w:p w14:paraId="09DDE1CE" w14:textId="77777777" w:rsidR="00A126B1" w:rsidRDefault="00A126B1" w:rsidP="00A126B1">
            <w:pPr>
              <w:jc w:val="center"/>
            </w:pPr>
            <w:r w:rsidRPr="00963DA4">
              <w:t>-</w:t>
            </w:r>
          </w:p>
        </w:tc>
      </w:tr>
    </w:tbl>
    <w:p w14:paraId="5D649352" w14:textId="77777777" w:rsidR="00B66BB4" w:rsidRDefault="00B66BB4" w:rsidP="00B66BB4">
      <w:pPr>
        <w:spacing w:before="24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Направления </w:t>
      </w:r>
      <w:r w:rsidRPr="002637CC">
        <w:rPr>
          <w:rFonts w:ascii="Arial Narrow" w:hAnsi="Arial Narrow"/>
          <w:b/>
        </w:rPr>
        <w:t>инвестиционной программы:</w:t>
      </w:r>
    </w:p>
    <w:p w14:paraId="7674A18E" w14:textId="77777777" w:rsidR="00B66BB4" w:rsidRDefault="00B66BB4" w:rsidP="00B66BB4">
      <w:pPr>
        <w:jc w:val="right"/>
        <w:rPr>
          <w:rFonts w:ascii="Arial Narrow" w:hAnsi="Arial Narrow"/>
          <w:bCs/>
          <w:i/>
          <w:iCs/>
        </w:rPr>
      </w:pPr>
      <w:r w:rsidRPr="002637CC">
        <w:rPr>
          <w:rFonts w:ascii="Arial Narrow" w:hAnsi="Arial Narrow"/>
          <w:i/>
        </w:rPr>
        <w:t xml:space="preserve">Таблица </w:t>
      </w:r>
      <w:r w:rsidRPr="002637CC">
        <w:rPr>
          <w:rFonts w:ascii="Arial Narrow" w:hAnsi="Arial Narrow"/>
          <w:bCs/>
          <w:i/>
          <w:iCs/>
        </w:rPr>
        <w:t xml:space="preserve">№ </w:t>
      </w:r>
      <w:r>
        <w:rPr>
          <w:rFonts w:ascii="Arial Narrow" w:hAnsi="Arial Narrow"/>
          <w:bCs/>
          <w:i/>
          <w:iCs/>
        </w:rPr>
        <w:t>5</w:t>
      </w:r>
    </w:p>
    <w:p w14:paraId="7366AC95" w14:textId="77777777" w:rsidR="00955AF8" w:rsidRPr="002637CC" w:rsidRDefault="00955AF8" w:rsidP="00B66BB4">
      <w:pPr>
        <w:jc w:val="right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/>
          <w:bCs/>
          <w:i/>
          <w:iCs/>
        </w:rPr>
        <w:t xml:space="preserve">( </w:t>
      </w:r>
      <w:proofErr w:type="spellStart"/>
      <w:r>
        <w:rPr>
          <w:rFonts w:ascii="Arial Narrow" w:hAnsi="Arial Narrow"/>
          <w:bCs/>
          <w:i/>
          <w:iCs/>
        </w:rPr>
        <w:t>млн.руб</w:t>
      </w:r>
      <w:proofErr w:type="spellEnd"/>
      <w:r>
        <w:rPr>
          <w:rFonts w:ascii="Arial Narrow" w:hAnsi="Arial Narrow"/>
          <w:bCs/>
          <w:i/>
          <w:iCs/>
        </w:rPr>
        <w:t>.)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2036"/>
        <w:gridCol w:w="678"/>
        <w:gridCol w:w="675"/>
        <w:gridCol w:w="1090"/>
        <w:gridCol w:w="678"/>
        <w:gridCol w:w="675"/>
        <w:gridCol w:w="1218"/>
        <w:gridCol w:w="881"/>
        <w:gridCol w:w="815"/>
        <w:gridCol w:w="1070"/>
      </w:tblGrid>
      <w:tr w:rsidR="00B66BB4" w:rsidRPr="00B3603A" w14:paraId="3DB1993C" w14:textId="77777777" w:rsidTr="00745F79">
        <w:trPr>
          <w:cantSplit/>
          <w:trHeight w:val="277"/>
          <w:jc w:val="center"/>
        </w:trPr>
        <w:tc>
          <w:tcPr>
            <w:tcW w:w="218" w:type="dxa"/>
            <w:vMerge w:val="restart"/>
            <w:shd w:val="clear" w:color="auto" w:fill="003366"/>
            <w:vAlign w:val="center"/>
          </w:tcPr>
          <w:p w14:paraId="44F7D4D4" w14:textId="77777777" w:rsidR="00B66BB4" w:rsidRPr="00B3603A" w:rsidRDefault="00B66BB4" w:rsidP="00630508">
            <w:pPr>
              <w:spacing w:after="120"/>
              <w:jc w:val="center"/>
              <w:rPr>
                <w:rFonts w:ascii="Arial Narrow" w:hAnsi="Arial Narrow"/>
                <w:b/>
                <w:lang w:val="x-none" w:eastAsia="x-none"/>
              </w:rPr>
            </w:pPr>
            <w:r w:rsidRPr="00B3603A">
              <w:rPr>
                <w:rFonts w:ascii="Arial Narrow" w:hAnsi="Arial Narrow"/>
                <w:b/>
                <w:lang w:val="x-none" w:eastAsia="x-none"/>
              </w:rPr>
              <w:t>№</w:t>
            </w:r>
          </w:p>
        </w:tc>
        <w:tc>
          <w:tcPr>
            <w:tcW w:w="2036" w:type="dxa"/>
            <w:vMerge w:val="restart"/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C96DD" w14:textId="77777777" w:rsidR="00B66BB4" w:rsidRPr="00B3603A" w:rsidRDefault="00B66BB4" w:rsidP="00630508">
            <w:pPr>
              <w:spacing w:after="120"/>
              <w:ind w:left="227" w:right="100"/>
              <w:jc w:val="center"/>
              <w:rPr>
                <w:rFonts w:ascii="Arial Narrow" w:hAnsi="Arial Narrow"/>
                <w:b/>
                <w:lang w:val="x-none" w:eastAsia="x-none"/>
              </w:rPr>
            </w:pPr>
            <w:r w:rsidRPr="00B3603A">
              <w:rPr>
                <w:rFonts w:ascii="Arial Narrow" w:hAnsi="Arial Narrow"/>
                <w:b/>
                <w:lang w:val="x-none" w:eastAsia="x-none"/>
              </w:rPr>
              <w:t>Показатель</w:t>
            </w:r>
          </w:p>
        </w:tc>
        <w:tc>
          <w:tcPr>
            <w:tcW w:w="2324" w:type="dxa"/>
            <w:gridSpan w:val="3"/>
            <w:shd w:val="clear" w:color="auto" w:fill="003366"/>
          </w:tcPr>
          <w:p w14:paraId="622491EC" w14:textId="77777777" w:rsidR="00B66BB4" w:rsidRPr="00EF22A1" w:rsidRDefault="00EF22A1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r>
              <w:rPr>
                <w:rFonts w:ascii="Arial Narrow" w:hAnsi="Arial Narrow"/>
                <w:b/>
                <w:lang w:val="x-none" w:eastAsia="x-none"/>
              </w:rPr>
              <w:t>20</w:t>
            </w:r>
            <w:r w:rsidRPr="00EF22A1">
              <w:rPr>
                <w:rFonts w:ascii="Arial Narrow" w:hAnsi="Arial Narrow"/>
                <w:b/>
                <w:lang w:eastAsia="x-none"/>
              </w:rPr>
              <w:t>21</w:t>
            </w:r>
            <w:r w:rsidR="00955AF8">
              <w:rPr>
                <w:rFonts w:ascii="Arial Narrow" w:hAnsi="Arial Narrow"/>
                <w:b/>
                <w:lang w:eastAsia="x-none"/>
              </w:rPr>
              <w:t>г.</w:t>
            </w:r>
          </w:p>
        </w:tc>
        <w:tc>
          <w:tcPr>
            <w:tcW w:w="2505" w:type="dxa"/>
            <w:gridSpan w:val="3"/>
            <w:shd w:val="clear" w:color="auto" w:fill="003366"/>
          </w:tcPr>
          <w:p w14:paraId="2FFEEB78" w14:textId="77777777" w:rsidR="00B66BB4" w:rsidRPr="00EF22A1" w:rsidRDefault="00EF22A1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r>
              <w:rPr>
                <w:rFonts w:ascii="Arial Narrow" w:hAnsi="Arial Narrow"/>
                <w:b/>
                <w:lang w:val="x-none" w:eastAsia="x-none"/>
              </w:rPr>
              <w:t>2022</w:t>
            </w:r>
            <w:r w:rsidR="00955AF8">
              <w:rPr>
                <w:rFonts w:ascii="Arial Narrow" w:hAnsi="Arial Narrow"/>
                <w:b/>
                <w:lang w:eastAsia="x-none"/>
              </w:rPr>
              <w:t>г.</w:t>
            </w:r>
          </w:p>
        </w:tc>
        <w:tc>
          <w:tcPr>
            <w:tcW w:w="2725" w:type="dxa"/>
            <w:gridSpan w:val="3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9C212D" w14:textId="77777777" w:rsidR="00B66BB4" w:rsidRPr="00B3603A" w:rsidRDefault="00EF22A1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val="x-none" w:eastAsia="x-none"/>
              </w:rPr>
            </w:pPr>
            <w:r>
              <w:rPr>
                <w:rFonts w:ascii="Arial Narrow" w:hAnsi="Arial Narrow"/>
                <w:b/>
                <w:lang w:val="x-none" w:eastAsia="x-none"/>
              </w:rPr>
              <w:t>20</w:t>
            </w:r>
            <w:r w:rsidRPr="00EF22A1">
              <w:rPr>
                <w:rFonts w:ascii="Arial Narrow" w:hAnsi="Arial Narrow"/>
                <w:b/>
                <w:lang w:eastAsia="x-none"/>
              </w:rPr>
              <w:t>23</w:t>
            </w:r>
            <w:r w:rsidR="00955AF8">
              <w:rPr>
                <w:rFonts w:ascii="Arial Narrow" w:hAnsi="Arial Narrow"/>
                <w:b/>
                <w:lang w:eastAsia="x-none"/>
              </w:rPr>
              <w:t>г.</w:t>
            </w:r>
          </w:p>
        </w:tc>
      </w:tr>
      <w:tr w:rsidR="00B66BB4" w:rsidRPr="00B3603A" w14:paraId="658DEF3C" w14:textId="77777777" w:rsidTr="00745F79">
        <w:trPr>
          <w:cantSplit/>
          <w:trHeight w:val="299"/>
          <w:jc w:val="center"/>
        </w:trPr>
        <w:tc>
          <w:tcPr>
            <w:tcW w:w="218" w:type="dxa"/>
            <w:vMerge/>
            <w:shd w:val="clear" w:color="auto" w:fill="003366"/>
            <w:vAlign w:val="center"/>
          </w:tcPr>
          <w:p w14:paraId="61505D20" w14:textId="77777777" w:rsidR="00B66BB4" w:rsidRPr="00B3603A" w:rsidRDefault="00B66BB4" w:rsidP="00630508">
            <w:pPr>
              <w:spacing w:after="120"/>
              <w:ind w:right="-454"/>
              <w:jc w:val="center"/>
              <w:rPr>
                <w:rFonts w:ascii="Arial Narrow" w:hAnsi="Arial Narrow"/>
                <w:b/>
                <w:lang w:val="x-none" w:eastAsia="x-none"/>
              </w:rPr>
            </w:pPr>
          </w:p>
        </w:tc>
        <w:tc>
          <w:tcPr>
            <w:tcW w:w="2036" w:type="dxa"/>
            <w:vMerge/>
            <w:shd w:val="clear" w:color="auto" w:fill="00336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175A8" w14:textId="77777777" w:rsidR="00B66BB4" w:rsidRPr="00B3603A" w:rsidRDefault="00B66BB4" w:rsidP="00630508">
            <w:pPr>
              <w:spacing w:after="120"/>
              <w:ind w:left="227" w:right="100"/>
              <w:jc w:val="center"/>
              <w:rPr>
                <w:rFonts w:ascii="Arial Narrow" w:hAnsi="Arial Narrow"/>
                <w:b/>
                <w:lang w:val="x-none" w:eastAsia="x-none"/>
              </w:rPr>
            </w:pPr>
          </w:p>
        </w:tc>
        <w:tc>
          <w:tcPr>
            <w:tcW w:w="644" w:type="dxa"/>
            <w:shd w:val="clear" w:color="auto" w:fill="003366"/>
            <w:vAlign w:val="center"/>
          </w:tcPr>
          <w:p w14:paraId="2FDB907D" w14:textId="77777777" w:rsidR="00B66BB4" w:rsidRPr="00EF22A1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EF22A1">
              <w:rPr>
                <w:rFonts w:ascii="Arial Narrow" w:hAnsi="Arial Narrow"/>
                <w:b/>
                <w:lang w:eastAsia="x-none"/>
              </w:rPr>
              <w:t>План</w:t>
            </w:r>
          </w:p>
        </w:tc>
        <w:tc>
          <w:tcPr>
            <w:tcW w:w="643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2D8D0" w14:textId="77777777" w:rsidR="00B66BB4" w:rsidRPr="00EF22A1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EF22A1">
              <w:rPr>
                <w:rFonts w:ascii="Arial Narrow" w:hAnsi="Arial Narrow"/>
                <w:b/>
                <w:lang w:eastAsia="x-none"/>
              </w:rPr>
              <w:t>Факт</w:t>
            </w:r>
          </w:p>
        </w:tc>
        <w:tc>
          <w:tcPr>
            <w:tcW w:w="1037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46F64" w14:textId="77777777" w:rsidR="00B66BB4" w:rsidRPr="00B3603A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val="x-none" w:eastAsia="x-none"/>
              </w:rPr>
            </w:pPr>
            <w:proofErr w:type="spellStart"/>
            <w:r w:rsidRPr="00B3603A">
              <w:rPr>
                <w:rFonts w:ascii="Arial Narrow" w:hAnsi="Arial Narrow"/>
                <w:b/>
                <w:lang w:eastAsia="x-none"/>
              </w:rPr>
              <w:t>Отклоне</w:t>
            </w:r>
            <w:r>
              <w:rPr>
                <w:rFonts w:ascii="Arial Narrow" w:hAnsi="Arial Narrow"/>
                <w:b/>
                <w:lang w:eastAsia="x-none"/>
              </w:rPr>
              <w:t>-</w:t>
            </w:r>
            <w:r w:rsidRPr="00B3603A">
              <w:rPr>
                <w:rFonts w:ascii="Arial Narrow" w:hAnsi="Arial Narrow"/>
                <w:b/>
                <w:lang w:eastAsia="x-none"/>
              </w:rPr>
              <w:t>ние</w:t>
            </w:r>
            <w:proofErr w:type="spellEnd"/>
            <w:r w:rsidRPr="00B3603A">
              <w:rPr>
                <w:rFonts w:ascii="Arial Narrow" w:hAnsi="Arial Narrow"/>
                <w:b/>
                <w:lang w:eastAsia="x-none"/>
              </w:rPr>
              <w:t xml:space="preserve"> </w:t>
            </w:r>
            <w:r w:rsidRPr="00B3603A">
              <w:rPr>
                <w:rFonts w:ascii="Arial Narrow" w:hAnsi="Arial Narrow"/>
                <w:b/>
                <w:lang w:val="x-none" w:eastAsia="x-none"/>
              </w:rPr>
              <w:t>%</w:t>
            </w:r>
          </w:p>
        </w:tc>
        <w:tc>
          <w:tcPr>
            <w:tcW w:w="644" w:type="dxa"/>
            <w:shd w:val="clear" w:color="auto" w:fill="003366"/>
            <w:vAlign w:val="center"/>
          </w:tcPr>
          <w:p w14:paraId="33B22246" w14:textId="77777777" w:rsidR="00B66BB4" w:rsidRPr="00EF22A1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F40133">
              <w:rPr>
                <w:rFonts w:ascii="Arial Narrow" w:hAnsi="Arial Narrow"/>
                <w:b/>
                <w:lang w:eastAsia="x-none"/>
              </w:rPr>
              <w:t>П</w:t>
            </w:r>
            <w:r w:rsidRPr="00EF22A1">
              <w:rPr>
                <w:rFonts w:ascii="Arial Narrow" w:hAnsi="Arial Narrow"/>
                <w:b/>
                <w:lang w:eastAsia="x-none"/>
              </w:rPr>
              <w:t>лан</w:t>
            </w:r>
          </w:p>
        </w:tc>
        <w:tc>
          <w:tcPr>
            <w:tcW w:w="643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9B431" w14:textId="77777777" w:rsidR="00B66BB4" w:rsidRPr="00EF22A1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EF22A1">
              <w:rPr>
                <w:rFonts w:ascii="Arial Narrow" w:hAnsi="Arial Narrow"/>
                <w:b/>
                <w:lang w:eastAsia="x-none"/>
              </w:rPr>
              <w:t>Факт</w:t>
            </w:r>
          </w:p>
        </w:tc>
        <w:tc>
          <w:tcPr>
            <w:tcW w:w="1218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E290B1" w14:textId="77777777" w:rsidR="00B66BB4" w:rsidRPr="00B3603A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val="x-none" w:eastAsia="x-none"/>
              </w:rPr>
            </w:pPr>
            <w:proofErr w:type="spellStart"/>
            <w:r w:rsidRPr="00B3603A">
              <w:rPr>
                <w:rFonts w:ascii="Arial Narrow" w:hAnsi="Arial Narrow"/>
                <w:b/>
                <w:lang w:eastAsia="x-none"/>
              </w:rPr>
              <w:t>Отклоне</w:t>
            </w:r>
            <w:r>
              <w:rPr>
                <w:rFonts w:ascii="Arial Narrow" w:hAnsi="Arial Narrow"/>
                <w:b/>
                <w:lang w:eastAsia="x-none"/>
              </w:rPr>
              <w:t>-</w:t>
            </w:r>
            <w:r w:rsidRPr="00B3603A">
              <w:rPr>
                <w:rFonts w:ascii="Arial Narrow" w:hAnsi="Arial Narrow"/>
                <w:b/>
                <w:lang w:eastAsia="x-none"/>
              </w:rPr>
              <w:t>ние</w:t>
            </w:r>
            <w:proofErr w:type="spellEnd"/>
            <w:r w:rsidRPr="00B3603A">
              <w:rPr>
                <w:rFonts w:ascii="Arial Narrow" w:hAnsi="Arial Narrow"/>
                <w:b/>
                <w:lang w:eastAsia="x-none"/>
              </w:rPr>
              <w:t xml:space="preserve"> </w:t>
            </w:r>
            <w:r w:rsidRPr="00B3603A">
              <w:rPr>
                <w:rFonts w:ascii="Arial Narrow" w:hAnsi="Arial Narrow"/>
                <w:b/>
                <w:lang w:val="x-none" w:eastAsia="x-none"/>
              </w:rPr>
              <w:t>%</w:t>
            </w:r>
          </w:p>
        </w:tc>
        <w:tc>
          <w:tcPr>
            <w:tcW w:w="881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5CEC9" w14:textId="77777777" w:rsidR="00B66BB4" w:rsidRPr="00EF22A1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EF22A1">
              <w:rPr>
                <w:rFonts w:ascii="Arial Narrow" w:hAnsi="Arial Narrow"/>
                <w:b/>
                <w:lang w:eastAsia="x-none"/>
              </w:rPr>
              <w:t>План</w:t>
            </w:r>
          </w:p>
        </w:tc>
        <w:tc>
          <w:tcPr>
            <w:tcW w:w="815" w:type="dxa"/>
            <w:shd w:val="clear" w:color="auto" w:fill="00336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AD1DB" w14:textId="77777777" w:rsidR="00B66BB4" w:rsidRPr="00EF22A1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r w:rsidRPr="00EF22A1">
              <w:rPr>
                <w:rFonts w:ascii="Arial Narrow" w:hAnsi="Arial Narrow"/>
                <w:b/>
                <w:lang w:eastAsia="x-none"/>
              </w:rPr>
              <w:t>Факт</w:t>
            </w:r>
          </w:p>
        </w:tc>
        <w:tc>
          <w:tcPr>
            <w:tcW w:w="1019" w:type="dxa"/>
            <w:shd w:val="clear" w:color="auto" w:fill="003366"/>
            <w:vAlign w:val="center"/>
          </w:tcPr>
          <w:p w14:paraId="71019A6B" w14:textId="77777777" w:rsidR="00B66BB4" w:rsidRPr="00EF22A1" w:rsidRDefault="00B66BB4" w:rsidP="00630508">
            <w:pPr>
              <w:spacing w:after="120"/>
              <w:ind w:left="50" w:right="122"/>
              <w:jc w:val="center"/>
              <w:rPr>
                <w:rFonts w:ascii="Arial Narrow" w:hAnsi="Arial Narrow"/>
                <w:b/>
                <w:lang w:eastAsia="x-none"/>
              </w:rPr>
            </w:pPr>
            <w:proofErr w:type="spellStart"/>
            <w:r w:rsidRPr="00B3603A">
              <w:rPr>
                <w:rFonts w:ascii="Arial Narrow" w:hAnsi="Arial Narrow"/>
                <w:b/>
                <w:lang w:eastAsia="x-none"/>
              </w:rPr>
              <w:t>Отклоне</w:t>
            </w:r>
            <w:r>
              <w:rPr>
                <w:rFonts w:ascii="Arial Narrow" w:hAnsi="Arial Narrow"/>
                <w:b/>
                <w:lang w:eastAsia="x-none"/>
              </w:rPr>
              <w:t>-</w:t>
            </w:r>
            <w:r w:rsidRPr="00B3603A">
              <w:rPr>
                <w:rFonts w:ascii="Arial Narrow" w:hAnsi="Arial Narrow"/>
                <w:b/>
                <w:lang w:eastAsia="x-none"/>
              </w:rPr>
              <w:t>ние</w:t>
            </w:r>
            <w:proofErr w:type="spellEnd"/>
            <w:r w:rsidRPr="00B3603A">
              <w:rPr>
                <w:rFonts w:ascii="Arial Narrow" w:hAnsi="Arial Narrow"/>
                <w:b/>
                <w:lang w:eastAsia="x-none"/>
              </w:rPr>
              <w:t xml:space="preserve"> </w:t>
            </w:r>
            <w:r w:rsidRPr="00B3603A">
              <w:rPr>
                <w:rFonts w:ascii="Arial Narrow" w:hAnsi="Arial Narrow"/>
                <w:b/>
                <w:lang w:val="x-none" w:eastAsia="x-none"/>
              </w:rPr>
              <w:t>%</w:t>
            </w:r>
          </w:p>
        </w:tc>
      </w:tr>
      <w:tr w:rsidR="00B66BB4" w:rsidRPr="00410C7B" w14:paraId="56090DE4" w14:textId="77777777" w:rsidTr="00745F79">
        <w:trPr>
          <w:trHeight w:val="38"/>
          <w:jc w:val="center"/>
        </w:trPr>
        <w:tc>
          <w:tcPr>
            <w:tcW w:w="2254" w:type="dxa"/>
            <w:gridSpan w:val="2"/>
            <w:vAlign w:val="center"/>
          </w:tcPr>
          <w:p w14:paraId="111FAE16" w14:textId="77777777" w:rsidR="00B66BB4" w:rsidRPr="00B3603A" w:rsidRDefault="00B66BB4" w:rsidP="00630508">
            <w:pPr>
              <w:ind w:left="227" w:right="100"/>
              <w:jc w:val="both"/>
              <w:rPr>
                <w:rFonts w:ascii="Arial Narrow" w:hAnsi="Arial Narrow"/>
                <w:lang w:eastAsia="x-none"/>
              </w:rPr>
            </w:pPr>
            <w:r w:rsidRPr="00B3603A">
              <w:rPr>
                <w:rFonts w:ascii="Arial Narrow" w:hAnsi="Arial Narrow"/>
                <w:lang w:val="x-none" w:eastAsia="x-none"/>
              </w:rPr>
              <w:t>Капитальные вложения</w:t>
            </w:r>
            <w:r w:rsidRPr="00B3603A">
              <w:rPr>
                <w:rFonts w:ascii="Arial Narrow" w:hAnsi="Arial Narrow"/>
                <w:lang w:eastAsia="x-none"/>
              </w:rPr>
              <w:t xml:space="preserve"> по направлениям</w:t>
            </w:r>
            <w:r w:rsidRPr="00B3603A">
              <w:rPr>
                <w:rFonts w:ascii="Arial Narrow" w:hAnsi="Arial Narrow"/>
                <w:lang w:val="x-none" w:eastAsia="x-none"/>
              </w:rPr>
              <w:t xml:space="preserve"> всего (</w:t>
            </w:r>
            <w:r w:rsidR="00B27B56">
              <w:rPr>
                <w:rFonts w:ascii="Arial Narrow" w:hAnsi="Arial Narrow"/>
                <w:lang w:eastAsia="x-none"/>
              </w:rPr>
              <w:t>без</w:t>
            </w:r>
            <w:r w:rsidRPr="00B3603A">
              <w:rPr>
                <w:rFonts w:ascii="Arial Narrow" w:hAnsi="Arial Narrow"/>
                <w:lang w:val="x-none" w:eastAsia="x-none"/>
              </w:rPr>
              <w:t xml:space="preserve"> НДС)</w:t>
            </w:r>
            <w:r w:rsidRPr="00E60FC4">
              <w:rPr>
                <w:rFonts w:ascii="Arial Narrow" w:hAnsi="Arial Narrow"/>
                <w:lang w:eastAsia="x-none"/>
              </w:rPr>
              <w:t>:</w:t>
            </w:r>
          </w:p>
        </w:tc>
        <w:tc>
          <w:tcPr>
            <w:tcW w:w="644" w:type="dxa"/>
          </w:tcPr>
          <w:p w14:paraId="07663AF1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FE4D2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2A521C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  <w:vAlign w:val="center"/>
          </w:tcPr>
          <w:p w14:paraId="779CE5E5" w14:textId="77777777" w:rsidR="00B66BB4" w:rsidRPr="00B3603A" w:rsidRDefault="00B27B56" w:rsidP="00B27B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499,8</w:t>
            </w:r>
          </w:p>
        </w:tc>
        <w:tc>
          <w:tcPr>
            <w:tcW w:w="6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C6758" w14:textId="77777777" w:rsidR="00B66BB4" w:rsidRPr="00B3603A" w:rsidRDefault="00B27B56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220,5</w:t>
            </w:r>
          </w:p>
        </w:tc>
        <w:tc>
          <w:tcPr>
            <w:tcW w:w="1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857D34" w14:textId="77777777" w:rsidR="00B66BB4" w:rsidRPr="00B3603A" w:rsidRDefault="00B27B56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-56</w:t>
            </w:r>
          </w:p>
        </w:tc>
        <w:tc>
          <w:tcPr>
            <w:tcW w:w="8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20EC62" w14:textId="77777777" w:rsidR="00B66BB4" w:rsidRPr="00B3603A" w:rsidRDefault="00B27B56" w:rsidP="00B27B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225,0</w:t>
            </w: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96A28" w14:textId="77777777" w:rsidR="00B66BB4" w:rsidRPr="00B3603A" w:rsidRDefault="00A97197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501,7</w:t>
            </w:r>
          </w:p>
        </w:tc>
        <w:tc>
          <w:tcPr>
            <w:tcW w:w="1019" w:type="dxa"/>
            <w:vAlign w:val="center"/>
          </w:tcPr>
          <w:p w14:paraId="7B0A526D" w14:textId="77777777" w:rsidR="00B66BB4" w:rsidRPr="00B3603A" w:rsidRDefault="00B27B56" w:rsidP="00B27B5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123</w:t>
            </w:r>
          </w:p>
        </w:tc>
      </w:tr>
      <w:tr w:rsidR="00B66BB4" w:rsidRPr="00B3603A" w14:paraId="77F6B55E" w14:textId="77777777" w:rsidTr="00745F79">
        <w:trPr>
          <w:trHeight w:val="62"/>
          <w:jc w:val="center"/>
        </w:trPr>
        <w:tc>
          <w:tcPr>
            <w:tcW w:w="218" w:type="dxa"/>
            <w:vAlign w:val="center"/>
          </w:tcPr>
          <w:p w14:paraId="3466CC0E" w14:textId="77777777" w:rsidR="00B66BB4" w:rsidRPr="00B3603A" w:rsidRDefault="00B66BB4" w:rsidP="00630508">
            <w:pPr>
              <w:jc w:val="center"/>
              <w:rPr>
                <w:rFonts w:ascii="Arial Narrow" w:hAnsi="Arial Narrow"/>
                <w:lang w:val="x-none" w:eastAsia="x-none"/>
              </w:rPr>
            </w:pPr>
            <w:r w:rsidRPr="00B3603A">
              <w:rPr>
                <w:rFonts w:ascii="Arial Narrow" w:hAnsi="Arial Narrow"/>
                <w:lang w:val="x-none" w:eastAsia="x-none"/>
              </w:rPr>
              <w:t>1.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F01F6" w14:textId="77777777" w:rsidR="00B66BB4" w:rsidRPr="00B3603A" w:rsidRDefault="00B66BB4" w:rsidP="00630508">
            <w:pPr>
              <w:ind w:left="127" w:right="100"/>
              <w:jc w:val="both"/>
              <w:rPr>
                <w:rFonts w:ascii="Arial Narrow" w:hAnsi="Arial Narrow"/>
                <w:lang w:val="x-none" w:eastAsia="x-none"/>
              </w:rPr>
            </w:pPr>
            <w:r>
              <w:rPr>
                <w:rFonts w:ascii="Arial Narrow" w:hAnsi="Arial Narrow"/>
                <w:lang w:val="en-US" w:eastAsia="x-none"/>
              </w:rPr>
              <w:t>ПИР</w:t>
            </w:r>
            <w:r w:rsidRPr="00B3603A">
              <w:rPr>
                <w:rFonts w:ascii="Arial Narrow" w:hAnsi="Arial Narrow"/>
                <w:lang w:val="x-none" w:eastAsia="x-none"/>
              </w:rPr>
              <w:t xml:space="preserve"> </w:t>
            </w:r>
          </w:p>
        </w:tc>
        <w:tc>
          <w:tcPr>
            <w:tcW w:w="644" w:type="dxa"/>
          </w:tcPr>
          <w:p w14:paraId="62EB2224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9AEDE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067B26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75AF4E6C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07B78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6D9CB6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1BE19" w14:textId="77777777" w:rsidR="00B66BB4" w:rsidRPr="00B3603A" w:rsidRDefault="00A97197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867F9B" w14:textId="77777777" w:rsidR="00B66BB4" w:rsidRPr="00B3603A" w:rsidRDefault="00A97197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19" w:type="dxa"/>
          </w:tcPr>
          <w:p w14:paraId="70DA0B77" w14:textId="77777777" w:rsidR="00B66BB4" w:rsidRPr="00B3603A" w:rsidRDefault="00A97197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B66BB4" w:rsidRPr="00B3603A" w14:paraId="65977400" w14:textId="77777777" w:rsidTr="00745F79">
        <w:trPr>
          <w:trHeight w:val="270"/>
          <w:jc w:val="center"/>
        </w:trPr>
        <w:tc>
          <w:tcPr>
            <w:tcW w:w="218" w:type="dxa"/>
            <w:vAlign w:val="center"/>
          </w:tcPr>
          <w:p w14:paraId="4E98CFB5" w14:textId="77777777" w:rsidR="00B66BB4" w:rsidRPr="00B3603A" w:rsidRDefault="00B66BB4" w:rsidP="00630508">
            <w:pPr>
              <w:jc w:val="center"/>
              <w:rPr>
                <w:rFonts w:ascii="Arial Narrow" w:hAnsi="Arial Narrow"/>
                <w:lang w:val="x-none" w:eastAsia="x-none"/>
              </w:rPr>
            </w:pPr>
            <w:r w:rsidRPr="00B3603A">
              <w:rPr>
                <w:rFonts w:ascii="Arial Narrow" w:hAnsi="Arial Narrow"/>
                <w:lang w:val="x-none" w:eastAsia="x-none"/>
              </w:rPr>
              <w:t>2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536A2" w14:textId="77777777" w:rsidR="00B66BB4" w:rsidRPr="00B3603A" w:rsidRDefault="00B66BB4" w:rsidP="00630508">
            <w:pPr>
              <w:ind w:left="127" w:right="100"/>
              <w:jc w:val="both"/>
              <w:rPr>
                <w:rFonts w:ascii="Arial Narrow" w:hAnsi="Arial Narrow"/>
                <w:lang w:val="en-US" w:eastAsia="x-none"/>
              </w:rPr>
            </w:pPr>
            <w:r>
              <w:rPr>
                <w:rFonts w:ascii="Arial Narrow" w:hAnsi="Arial Narrow"/>
                <w:lang w:val="en-US" w:eastAsia="x-none"/>
              </w:rPr>
              <w:t>СМР</w:t>
            </w:r>
          </w:p>
        </w:tc>
        <w:tc>
          <w:tcPr>
            <w:tcW w:w="644" w:type="dxa"/>
          </w:tcPr>
          <w:p w14:paraId="60EDC38F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43592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D5BE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460F9A3D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CE32F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477CA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344192" w14:textId="77777777" w:rsidR="00B66BB4" w:rsidRPr="00B3603A" w:rsidRDefault="00A97197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458ED" w14:textId="77777777" w:rsidR="00B66BB4" w:rsidRPr="00B3603A" w:rsidRDefault="00A97197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019" w:type="dxa"/>
          </w:tcPr>
          <w:p w14:paraId="66946299" w14:textId="77777777" w:rsidR="00B66BB4" w:rsidRPr="00B3603A" w:rsidRDefault="00A97197" w:rsidP="006305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</w:tr>
      <w:tr w:rsidR="00A97197" w:rsidRPr="00B3603A" w14:paraId="76B2ABC7" w14:textId="77777777" w:rsidTr="00745F79">
        <w:trPr>
          <w:trHeight w:val="270"/>
          <w:jc w:val="center"/>
        </w:trPr>
        <w:tc>
          <w:tcPr>
            <w:tcW w:w="218" w:type="dxa"/>
            <w:vAlign w:val="center"/>
          </w:tcPr>
          <w:p w14:paraId="7E4A1DD4" w14:textId="77777777" w:rsidR="00A97197" w:rsidRPr="00B3603A" w:rsidRDefault="00A97197" w:rsidP="00A97197">
            <w:pPr>
              <w:jc w:val="center"/>
              <w:rPr>
                <w:rFonts w:ascii="Arial Narrow" w:hAnsi="Arial Narrow"/>
                <w:lang w:val="x-none" w:eastAsia="x-none"/>
              </w:rPr>
            </w:pPr>
            <w:r w:rsidRPr="00B3603A">
              <w:rPr>
                <w:rFonts w:ascii="Arial Narrow" w:hAnsi="Arial Narrow"/>
                <w:lang w:val="x-none" w:eastAsia="x-none"/>
              </w:rPr>
              <w:t>3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75B8D" w14:textId="77777777" w:rsidR="00A97197" w:rsidRPr="00B3603A" w:rsidRDefault="00A97197" w:rsidP="00A97197">
            <w:pPr>
              <w:ind w:left="127" w:right="100"/>
              <w:jc w:val="both"/>
              <w:rPr>
                <w:rFonts w:ascii="Arial Narrow" w:hAnsi="Arial Narrow"/>
                <w:lang w:val="en-US" w:eastAsia="x-none"/>
              </w:rPr>
            </w:pPr>
            <w:r>
              <w:rPr>
                <w:rFonts w:ascii="Arial Narrow" w:hAnsi="Arial Narrow"/>
                <w:lang w:val="en-US" w:eastAsia="x-none"/>
              </w:rPr>
              <w:t>Оборудование</w:t>
            </w:r>
          </w:p>
        </w:tc>
        <w:tc>
          <w:tcPr>
            <w:tcW w:w="644" w:type="dxa"/>
          </w:tcPr>
          <w:p w14:paraId="24303513" w14:textId="77777777" w:rsidR="00A97197" w:rsidRPr="00B3603A" w:rsidRDefault="00A97197" w:rsidP="00A971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CF53" w14:textId="77777777" w:rsidR="00A97197" w:rsidRPr="00B3603A" w:rsidRDefault="00A97197" w:rsidP="00A971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CE908C" w14:textId="77777777" w:rsidR="00A97197" w:rsidRPr="00B3603A" w:rsidRDefault="00A97197" w:rsidP="00A971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718C2C30" w14:textId="77777777" w:rsidR="00A97197" w:rsidRPr="00B3603A" w:rsidRDefault="00B27B56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391,8</w:t>
            </w:r>
          </w:p>
        </w:tc>
        <w:tc>
          <w:tcPr>
            <w:tcW w:w="6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82BC5" w14:textId="77777777" w:rsidR="00A97197" w:rsidRPr="00B3603A" w:rsidRDefault="00B27B56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220,5</w:t>
            </w:r>
          </w:p>
        </w:tc>
        <w:tc>
          <w:tcPr>
            <w:tcW w:w="1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3E1A1" w14:textId="77777777" w:rsidR="00A97197" w:rsidRPr="00B3603A" w:rsidRDefault="00B27B56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-44</w:t>
            </w:r>
          </w:p>
        </w:tc>
        <w:tc>
          <w:tcPr>
            <w:tcW w:w="8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F3DF1C" w14:textId="77777777" w:rsidR="00A97197" w:rsidRPr="00B27B56" w:rsidRDefault="00B27B56" w:rsidP="00B27B56">
            <w:pPr>
              <w:jc w:val="center"/>
              <w:rPr>
                <w:rFonts w:ascii="Arial Narrow" w:hAnsi="Arial Narrow"/>
              </w:rPr>
            </w:pPr>
            <w:r w:rsidRPr="00B27B56">
              <w:rPr>
                <w:rFonts w:ascii="Arial Narrow" w:hAnsi="Arial Narrow"/>
              </w:rPr>
              <w:t>150,0</w:t>
            </w: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33E84" w14:textId="77777777" w:rsidR="00A97197" w:rsidRPr="00B3603A" w:rsidRDefault="00A97197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498,5</w:t>
            </w:r>
          </w:p>
        </w:tc>
        <w:tc>
          <w:tcPr>
            <w:tcW w:w="1019" w:type="dxa"/>
          </w:tcPr>
          <w:p w14:paraId="1A4225D9" w14:textId="77777777" w:rsidR="00A97197" w:rsidRPr="00A97197" w:rsidRDefault="00B27B56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232</w:t>
            </w:r>
          </w:p>
        </w:tc>
      </w:tr>
      <w:tr w:rsidR="00A97197" w:rsidRPr="00B3603A" w14:paraId="5C0F5FA1" w14:textId="77777777" w:rsidTr="00745F79">
        <w:trPr>
          <w:trHeight w:val="270"/>
          <w:jc w:val="center"/>
        </w:trPr>
        <w:tc>
          <w:tcPr>
            <w:tcW w:w="218" w:type="dxa"/>
            <w:vAlign w:val="center"/>
          </w:tcPr>
          <w:p w14:paraId="3F74E91B" w14:textId="77777777" w:rsidR="00A97197" w:rsidRPr="00B3603A" w:rsidRDefault="00A97197" w:rsidP="00A97197">
            <w:pPr>
              <w:jc w:val="center"/>
              <w:rPr>
                <w:rFonts w:ascii="Arial Narrow" w:hAnsi="Arial Narrow"/>
                <w:lang w:val="en-US" w:eastAsia="x-none"/>
              </w:rPr>
            </w:pPr>
            <w:r w:rsidRPr="00B3603A">
              <w:rPr>
                <w:rFonts w:ascii="Arial Narrow" w:hAnsi="Arial Narrow"/>
                <w:lang w:val="en-US" w:eastAsia="x-none"/>
              </w:rPr>
              <w:t>4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F755F" w14:textId="77777777" w:rsidR="00A97197" w:rsidRPr="00B3603A" w:rsidRDefault="00A97197" w:rsidP="00A97197">
            <w:pPr>
              <w:ind w:left="127" w:right="100"/>
              <w:jc w:val="both"/>
              <w:rPr>
                <w:rFonts w:ascii="Arial Narrow" w:hAnsi="Arial Narrow"/>
                <w:lang w:eastAsia="x-none"/>
              </w:rPr>
            </w:pPr>
            <w:r>
              <w:rPr>
                <w:rFonts w:ascii="Arial Narrow" w:hAnsi="Arial Narrow"/>
                <w:lang w:eastAsia="x-none"/>
              </w:rPr>
              <w:t>Прочие</w:t>
            </w:r>
          </w:p>
        </w:tc>
        <w:tc>
          <w:tcPr>
            <w:tcW w:w="644" w:type="dxa"/>
          </w:tcPr>
          <w:p w14:paraId="68E678B4" w14:textId="77777777" w:rsidR="00A97197" w:rsidRPr="00B3603A" w:rsidRDefault="00A97197" w:rsidP="00A971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B17E43" w14:textId="77777777" w:rsidR="00A97197" w:rsidRPr="00B3603A" w:rsidRDefault="00A97197" w:rsidP="00A971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5BE42" w14:textId="77777777" w:rsidR="00A97197" w:rsidRPr="00B3603A" w:rsidRDefault="00A97197" w:rsidP="00A9719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3EA0D5CC" w14:textId="77777777" w:rsidR="00A97197" w:rsidRPr="00B3603A" w:rsidRDefault="00B27B56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108,0</w:t>
            </w:r>
          </w:p>
        </w:tc>
        <w:tc>
          <w:tcPr>
            <w:tcW w:w="6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6DBA3" w14:textId="77777777" w:rsidR="00A97197" w:rsidRPr="00B3603A" w:rsidRDefault="00B27B56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</w:t>
            </w:r>
          </w:p>
        </w:tc>
        <w:tc>
          <w:tcPr>
            <w:tcW w:w="1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4BE9A" w14:textId="77777777" w:rsidR="00A97197" w:rsidRPr="00B3603A" w:rsidRDefault="00B27B56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-100</w:t>
            </w:r>
          </w:p>
        </w:tc>
        <w:tc>
          <w:tcPr>
            <w:tcW w:w="8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60F13C" w14:textId="77777777" w:rsidR="00A97197" w:rsidRPr="00B27B56" w:rsidRDefault="00B27B56" w:rsidP="00B27B56">
            <w:pPr>
              <w:jc w:val="center"/>
              <w:rPr>
                <w:rFonts w:ascii="Arial Narrow" w:hAnsi="Arial Narrow"/>
              </w:rPr>
            </w:pPr>
            <w:r w:rsidRPr="00B27B56">
              <w:rPr>
                <w:rFonts w:ascii="Arial Narrow" w:hAnsi="Arial Narrow"/>
              </w:rPr>
              <w:t>75,0</w:t>
            </w: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37C17" w14:textId="77777777" w:rsidR="00A97197" w:rsidRPr="00B3603A" w:rsidRDefault="00A97197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3,2</w:t>
            </w:r>
          </w:p>
        </w:tc>
        <w:tc>
          <w:tcPr>
            <w:tcW w:w="1019" w:type="dxa"/>
          </w:tcPr>
          <w:p w14:paraId="778C4A68" w14:textId="77777777" w:rsidR="00A97197" w:rsidRPr="00A97197" w:rsidRDefault="00B27B56" w:rsidP="00A971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-96</w:t>
            </w:r>
          </w:p>
        </w:tc>
      </w:tr>
      <w:tr w:rsidR="00B66BB4" w:rsidRPr="00B3603A" w14:paraId="343E1164" w14:textId="77777777" w:rsidTr="00745F79">
        <w:trPr>
          <w:trHeight w:val="270"/>
          <w:jc w:val="center"/>
        </w:trPr>
        <w:tc>
          <w:tcPr>
            <w:tcW w:w="218" w:type="dxa"/>
            <w:vAlign w:val="center"/>
          </w:tcPr>
          <w:p w14:paraId="54D49A66" w14:textId="77777777" w:rsidR="00B66BB4" w:rsidRPr="00B3603A" w:rsidRDefault="00B66BB4" w:rsidP="00630508">
            <w:pPr>
              <w:jc w:val="center"/>
              <w:rPr>
                <w:rFonts w:ascii="Arial Narrow" w:hAnsi="Arial Narrow"/>
                <w:lang w:val="en-US" w:eastAsia="x-none"/>
              </w:rPr>
            </w:pPr>
            <w:r>
              <w:rPr>
                <w:rFonts w:ascii="Arial Narrow" w:hAnsi="Arial Narrow"/>
                <w:lang w:val="en-US" w:eastAsia="x-none"/>
              </w:rPr>
              <w:t>5</w:t>
            </w:r>
          </w:p>
        </w:tc>
        <w:tc>
          <w:tcPr>
            <w:tcW w:w="20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341F01" w14:textId="77777777" w:rsidR="00B66BB4" w:rsidRPr="00B3603A" w:rsidRDefault="00B66BB4" w:rsidP="00630508">
            <w:pPr>
              <w:ind w:left="127" w:right="100"/>
              <w:jc w:val="both"/>
              <w:rPr>
                <w:rFonts w:ascii="Arial Narrow" w:hAnsi="Arial Narrow"/>
                <w:lang w:val="en-US" w:eastAsia="x-none"/>
              </w:rPr>
            </w:pPr>
            <w:r>
              <w:rPr>
                <w:rFonts w:ascii="Arial Narrow" w:hAnsi="Arial Narrow"/>
                <w:lang w:val="en-US" w:eastAsia="x-none"/>
              </w:rPr>
              <w:t>ССЗ</w:t>
            </w:r>
          </w:p>
        </w:tc>
        <w:tc>
          <w:tcPr>
            <w:tcW w:w="644" w:type="dxa"/>
          </w:tcPr>
          <w:p w14:paraId="19967568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2DCFD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3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4B752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4" w:type="dxa"/>
          </w:tcPr>
          <w:p w14:paraId="1E797D5D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CB1195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E4ED4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8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302B8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1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C0F4E" w14:textId="77777777" w:rsidR="00B66BB4" w:rsidRPr="00B3603A" w:rsidRDefault="00B66BB4" w:rsidP="006305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19" w:type="dxa"/>
          </w:tcPr>
          <w:p w14:paraId="0584019A" w14:textId="77777777" w:rsidR="00B66BB4" w:rsidRPr="00A97197" w:rsidRDefault="00B66BB4" w:rsidP="00A9719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C2DF5C1" w14:textId="77777777" w:rsidR="00B66BB4" w:rsidRPr="002637CC" w:rsidRDefault="00B66BB4" w:rsidP="00B66BB4">
      <w:pPr>
        <w:spacing w:before="240"/>
        <w:rPr>
          <w:rFonts w:ascii="Arial Narrow" w:hAnsi="Arial Narrow"/>
          <w:color w:val="0070C0"/>
        </w:rPr>
      </w:pPr>
      <w:r w:rsidRPr="002637CC">
        <w:rPr>
          <w:rFonts w:ascii="Arial Narrow" w:hAnsi="Arial Narrow"/>
          <w:b/>
        </w:rPr>
        <w:t>Источники финансирования инвестиционной программы:</w:t>
      </w:r>
    </w:p>
    <w:p w14:paraId="1A39D172" w14:textId="77777777" w:rsidR="00B66BB4" w:rsidRDefault="00B66BB4" w:rsidP="00B66BB4">
      <w:pPr>
        <w:jc w:val="right"/>
        <w:rPr>
          <w:rFonts w:ascii="Arial Narrow" w:hAnsi="Arial Narrow"/>
          <w:bCs/>
          <w:i/>
          <w:iCs/>
        </w:rPr>
      </w:pPr>
      <w:r w:rsidRPr="002637CC">
        <w:rPr>
          <w:rFonts w:ascii="Arial Narrow" w:hAnsi="Arial Narrow"/>
          <w:i/>
        </w:rPr>
        <w:t xml:space="preserve">Таблица </w:t>
      </w:r>
      <w:r w:rsidRPr="002637CC">
        <w:rPr>
          <w:rFonts w:ascii="Arial Narrow" w:hAnsi="Arial Narrow"/>
          <w:bCs/>
          <w:i/>
          <w:iCs/>
        </w:rPr>
        <w:t xml:space="preserve">№ </w:t>
      </w:r>
      <w:r>
        <w:rPr>
          <w:rFonts w:ascii="Arial Narrow" w:hAnsi="Arial Narrow"/>
          <w:bCs/>
          <w:i/>
          <w:iCs/>
        </w:rPr>
        <w:t>6</w:t>
      </w:r>
    </w:p>
    <w:p w14:paraId="3724BE35" w14:textId="77777777" w:rsidR="00955AF8" w:rsidRPr="002637CC" w:rsidRDefault="00955AF8" w:rsidP="00B66BB4">
      <w:pPr>
        <w:jc w:val="right"/>
        <w:rPr>
          <w:rFonts w:ascii="Arial Narrow" w:hAnsi="Arial Narrow"/>
        </w:rPr>
      </w:pPr>
      <w:r>
        <w:rPr>
          <w:rFonts w:ascii="Arial Narrow" w:hAnsi="Arial Narrow"/>
          <w:bCs/>
          <w:i/>
          <w:iCs/>
        </w:rPr>
        <w:t>(</w:t>
      </w:r>
      <w:proofErr w:type="spellStart"/>
      <w:r>
        <w:rPr>
          <w:rFonts w:ascii="Arial Narrow" w:hAnsi="Arial Narrow"/>
          <w:bCs/>
          <w:i/>
          <w:iCs/>
        </w:rPr>
        <w:t>млн.руб</w:t>
      </w:r>
      <w:proofErr w:type="spellEnd"/>
      <w:r>
        <w:rPr>
          <w:rFonts w:ascii="Arial Narrow" w:hAnsi="Arial Narrow"/>
          <w:bCs/>
          <w:i/>
          <w:iCs/>
        </w:rPr>
        <w:t>.)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3809"/>
        <w:gridCol w:w="1368"/>
        <w:gridCol w:w="938"/>
        <w:gridCol w:w="1409"/>
      </w:tblGrid>
      <w:tr w:rsidR="00B66BB4" w:rsidRPr="002637CC" w14:paraId="493ACBB3" w14:textId="77777777" w:rsidTr="00630508">
        <w:trPr>
          <w:trHeight w:val="418"/>
          <w:jc w:val="center"/>
        </w:trPr>
        <w:tc>
          <w:tcPr>
            <w:tcW w:w="2270" w:type="dxa"/>
            <w:vMerge w:val="restart"/>
            <w:shd w:val="clear" w:color="000000" w:fill="003366"/>
            <w:vAlign w:val="center"/>
          </w:tcPr>
          <w:p w14:paraId="17A1CF26" w14:textId="77777777" w:rsidR="00B66BB4" w:rsidRPr="00955AF8" w:rsidRDefault="00B66BB4" w:rsidP="00630508">
            <w:pPr>
              <w:jc w:val="center"/>
              <w:rPr>
                <w:rFonts w:ascii="Arial Narrow" w:hAnsi="Arial Narrow"/>
                <w:b/>
              </w:rPr>
            </w:pPr>
            <w:r w:rsidRPr="00955AF8">
              <w:rPr>
                <w:rFonts w:ascii="Arial Narrow" w:hAnsi="Arial Narrow"/>
                <w:b/>
              </w:rPr>
              <w:t>Инвестиционная программа</w:t>
            </w:r>
          </w:p>
        </w:tc>
        <w:tc>
          <w:tcPr>
            <w:tcW w:w="3862" w:type="dxa"/>
            <w:vMerge w:val="restart"/>
            <w:shd w:val="clear" w:color="000000" w:fill="003366"/>
            <w:vAlign w:val="center"/>
          </w:tcPr>
          <w:p w14:paraId="35949AC1" w14:textId="77777777" w:rsidR="00B66BB4" w:rsidRPr="00955AF8" w:rsidRDefault="00B66BB4" w:rsidP="00630508">
            <w:pPr>
              <w:jc w:val="center"/>
              <w:rPr>
                <w:rFonts w:ascii="Arial Narrow" w:hAnsi="Arial Narrow"/>
                <w:b/>
              </w:rPr>
            </w:pPr>
            <w:r w:rsidRPr="00955AF8">
              <w:rPr>
                <w:rFonts w:ascii="Arial Narrow" w:hAnsi="Arial Narrow"/>
                <w:b/>
              </w:rPr>
              <w:t xml:space="preserve">Источник финансирования </w:t>
            </w:r>
          </w:p>
        </w:tc>
        <w:tc>
          <w:tcPr>
            <w:tcW w:w="3650" w:type="dxa"/>
            <w:gridSpan w:val="3"/>
            <w:shd w:val="clear" w:color="000000" w:fill="003366"/>
            <w:vAlign w:val="center"/>
          </w:tcPr>
          <w:p w14:paraId="2101AF90" w14:textId="77777777" w:rsidR="00B66BB4" w:rsidRPr="00955AF8" w:rsidRDefault="00B66BB4" w:rsidP="00630508">
            <w:pPr>
              <w:jc w:val="center"/>
              <w:rPr>
                <w:rFonts w:ascii="Arial Narrow" w:hAnsi="Arial Narrow"/>
                <w:b/>
              </w:rPr>
            </w:pPr>
            <w:r w:rsidRPr="00955AF8">
              <w:rPr>
                <w:rFonts w:ascii="Arial Narrow" w:hAnsi="Arial Narrow"/>
                <w:b/>
              </w:rPr>
              <w:t>Объем финансирования</w:t>
            </w:r>
          </w:p>
          <w:p w14:paraId="58B8EBCC" w14:textId="77777777" w:rsidR="00EF22A1" w:rsidRPr="00955AF8" w:rsidRDefault="00EF22A1" w:rsidP="00630508">
            <w:pPr>
              <w:jc w:val="center"/>
              <w:rPr>
                <w:rFonts w:ascii="Arial Narrow" w:hAnsi="Arial Narrow"/>
                <w:b/>
              </w:rPr>
            </w:pPr>
            <w:r w:rsidRPr="00955AF8">
              <w:rPr>
                <w:rFonts w:ascii="Arial Narrow" w:hAnsi="Arial Narrow"/>
                <w:b/>
                <w:lang w:val="en-US"/>
              </w:rPr>
              <w:t>2023</w:t>
            </w:r>
            <w:r w:rsidR="00955AF8">
              <w:rPr>
                <w:rFonts w:ascii="Arial Narrow" w:hAnsi="Arial Narrow"/>
                <w:b/>
              </w:rPr>
              <w:t>г.</w:t>
            </w:r>
          </w:p>
        </w:tc>
      </w:tr>
      <w:tr w:rsidR="00B66BB4" w:rsidRPr="002637CC" w14:paraId="7DD6DB89" w14:textId="77777777" w:rsidTr="00D25894">
        <w:trPr>
          <w:trHeight w:val="92"/>
          <w:jc w:val="center"/>
        </w:trPr>
        <w:tc>
          <w:tcPr>
            <w:tcW w:w="2270" w:type="dxa"/>
            <w:vMerge/>
            <w:shd w:val="clear" w:color="000000" w:fill="003366"/>
            <w:vAlign w:val="center"/>
          </w:tcPr>
          <w:p w14:paraId="6FA55CA7" w14:textId="77777777" w:rsidR="00B66BB4" w:rsidRPr="00955AF8" w:rsidRDefault="00B66BB4" w:rsidP="006305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62" w:type="dxa"/>
            <w:vMerge/>
            <w:shd w:val="clear" w:color="000000" w:fill="003366"/>
            <w:vAlign w:val="center"/>
          </w:tcPr>
          <w:p w14:paraId="35E06F93" w14:textId="77777777" w:rsidR="00B66BB4" w:rsidRPr="00955AF8" w:rsidRDefault="00B66BB4" w:rsidP="006305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82" w:type="dxa"/>
            <w:shd w:val="clear" w:color="000000" w:fill="003366"/>
            <w:vAlign w:val="center"/>
          </w:tcPr>
          <w:p w14:paraId="7E252C72" w14:textId="77777777" w:rsidR="00B66BB4" w:rsidRPr="00955AF8" w:rsidRDefault="00B66BB4" w:rsidP="00630508">
            <w:pPr>
              <w:jc w:val="center"/>
              <w:rPr>
                <w:rFonts w:ascii="Arial Narrow" w:hAnsi="Arial Narrow"/>
                <w:b/>
              </w:rPr>
            </w:pPr>
            <w:r w:rsidRPr="00955AF8">
              <w:rPr>
                <w:rFonts w:ascii="Arial Narrow" w:hAnsi="Arial Narrow"/>
                <w:b/>
              </w:rPr>
              <w:t>план</w:t>
            </w:r>
          </w:p>
        </w:tc>
        <w:tc>
          <w:tcPr>
            <w:tcW w:w="941" w:type="dxa"/>
            <w:shd w:val="clear" w:color="000000" w:fill="003366"/>
            <w:vAlign w:val="center"/>
          </w:tcPr>
          <w:p w14:paraId="73270DA4" w14:textId="77777777" w:rsidR="00B66BB4" w:rsidRPr="00955AF8" w:rsidRDefault="00B66BB4" w:rsidP="00630508">
            <w:pPr>
              <w:jc w:val="center"/>
              <w:rPr>
                <w:rFonts w:ascii="Arial Narrow" w:hAnsi="Arial Narrow"/>
                <w:b/>
              </w:rPr>
            </w:pPr>
            <w:r w:rsidRPr="00955AF8">
              <w:rPr>
                <w:rFonts w:ascii="Arial Narrow" w:hAnsi="Arial Narrow"/>
                <w:b/>
              </w:rPr>
              <w:t>факт</w:t>
            </w:r>
          </w:p>
        </w:tc>
        <w:tc>
          <w:tcPr>
            <w:tcW w:w="1327" w:type="dxa"/>
            <w:shd w:val="clear" w:color="000000" w:fill="003366"/>
            <w:vAlign w:val="center"/>
          </w:tcPr>
          <w:p w14:paraId="3C435313" w14:textId="77777777" w:rsidR="00B66BB4" w:rsidRPr="00955AF8" w:rsidRDefault="00B66BB4" w:rsidP="00630508">
            <w:pPr>
              <w:jc w:val="center"/>
              <w:rPr>
                <w:rFonts w:ascii="Arial Narrow" w:hAnsi="Arial Narrow"/>
                <w:b/>
              </w:rPr>
            </w:pPr>
            <w:r w:rsidRPr="00955AF8">
              <w:rPr>
                <w:rFonts w:ascii="Arial Narrow" w:hAnsi="Arial Narrow"/>
                <w:b/>
              </w:rPr>
              <w:t>отклонение, %</w:t>
            </w:r>
          </w:p>
        </w:tc>
      </w:tr>
      <w:tr w:rsidR="00C20F58" w:rsidRPr="002637CC" w14:paraId="610667F5" w14:textId="77777777" w:rsidTr="00F4676E">
        <w:trPr>
          <w:trHeight w:val="56"/>
          <w:jc w:val="center"/>
        </w:trPr>
        <w:tc>
          <w:tcPr>
            <w:tcW w:w="2270" w:type="dxa"/>
            <w:vMerge w:val="restart"/>
            <w:shd w:val="clear" w:color="auto" w:fill="auto"/>
            <w:vAlign w:val="center"/>
          </w:tcPr>
          <w:p w14:paraId="36B11C98" w14:textId="77777777" w:rsidR="00C20F58" w:rsidRPr="002637CC" w:rsidRDefault="00C20F58" w:rsidP="00D25894">
            <w:pPr>
              <w:rPr>
                <w:rFonts w:ascii="Arial Narrow" w:hAnsi="Arial Narrow"/>
              </w:rPr>
            </w:pPr>
            <w:r w:rsidRPr="002637CC">
              <w:rPr>
                <w:rFonts w:ascii="Arial Narrow" w:hAnsi="Arial Narrow"/>
              </w:rPr>
              <w:t xml:space="preserve">Финансирование Инвестиционной программы </w:t>
            </w:r>
          </w:p>
          <w:p w14:paraId="43A2B694" w14:textId="77777777" w:rsidR="00C20F58" w:rsidRPr="002637CC" w:rsidRDefault="00C20F58" w:rsidP="00D25894">
            <w:pPr>
              <w:rPr>
                <w:rFonts w:ascii="Arial Narrow" w:hAnsi="Arial Narrow"/>
              </w:rPr>
            </w:pPr>
          </w:p>
        </w:tc>
        <w:tc>
          <w:tcPr>
            <w:tcW w:w="3862" w:type="dxa"/>
            <w:shd w:val="clear" w:color="auto" w:fill="auto"/>
            <w:vAlign w:val="center"/>
          </w:tcPr>
          <w:p w14:paraId="544330EB" w14:textId="77777777" w:rsidR="00C20F58" w:rsidRPr="002637CC" w:rsidRDefault="00C20F58" w:rsidP="00D25894">
            <w:pPr>
              <w:rPr>
                <w:rFonts w:ascii="Arial Narrow" w:hAnsi="Arial Narrow"/>
              </w:rPr>
            </w:pPr>
            <w:r w:rsidRPr="002637CC">
              <w:rPr>
                <w:rFonts w:ascii="Arial Narrow" w:hAnsi="Arial Narrow"/>
              </w:rPr>
              <w:t>Амортизация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B88974" w14:textId="77777777" w:rsidR="00C20F58" w:rsidRPr="002637CC" w:rsidRDefault="00FA18EB" w:rsidP="00FA18EB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24,53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27DF810" w14:textId="77777777" w:rsidR="00C20F58" w:rsidRPr="002637CC" w:rsidRDefault="004A747E" w:rsidP="00D25894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5E3F" w14:textId="77777777" w:rsidR="00C20F58" w:rsidRPr="00D25894" w:rsidRDefault="004A747E" w:rsidP="00D25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-</w:t>
            </w:r>
          </w:p>
        </w:tc>
      </w:tr>
      <w:tr w:rsidR="00C20F58" w:rsidRPr="002637CC" w14:paraId="69315856" w14:textId="77777777" w:rsidTr="00F4676E">
        <w:trPr>
          <w:trHeight w:val="53"/>
          <w:jc w:val="center"/>
        </w:trPr>
        <w:tc>
          <w:tcPr>
            <w:tcW w:w="2270" w:type="dxa"/>
            <w:vMerge/>
            <w:shd w:val="clear" w:color="auto" w:fill="auto"/>
            <w:vAlign w:val="center"/>
          </w:tcPr>
          <w:p w14:paraId="4DCF105F" w14:textId="77777777" w:rsidR="00C20F58" w:rsidRPr="002637CC" w:rsidRDefault="00C20F58" w:rsidP="00D25894">
            <w:pPr>
              <w:rPr>
                <w:rFonts w:ascii="Arial Narrow" w:hAnsi="Arial Narrow"/>
              </w:rPr>
            </w:pPr>
          </w:p>
        </w:tc>
        <w:tc>
          <w:tcPr>
            <w:tcW w:w="3862" w:type="dxa"/>
            <w:shd w:val="clear" w:color="auto" w:fill="auto"/>
            <w:vAlign w:val="center"/>
          </w:tcPr>
          <w:p w14:paraId="1BB3FBB5" w14:textId="77777777" w:rsidR="00C20F58" w:rsidRPr="002637CC" w:rsidRDefault="00C20F58" w:rsidP="00D25894">
            <w:pPr>
              <w:rPr>
                <w:rFonts w:ascii="Arial Narrow" w:hAnsi="Arial Narrow"/>
              </w:rPr>
            </w:pPr>
            <w:r w:rsidRPr="002637CC">
              <w:rPr>
                <w:rFonts w:ascii="Arial Narrow" w:hAnsi="Arial Narrow"/>
              </w:rPr>
              <w:t>НДС к возмещению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62CC1782" w14:textId="77777777" w:rsidR="00C20F58" w:rsidRPr="002637CC" w:rsidRDefault="004A747E" w:rsidP="00D25894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AAEBE60" w14:textId="77777777" w:rsidR="00C20F58" w:rsidRPr="00EF22A1" w:rsidRDefault="00C20F58" w:rsidP="00D25894">
            <w:pPr>
              <w:spacing w:before="120"/>
              <w:jc w:val="center"/>
              <w:rPr>
                <w:rFonts w:ascii="Arial Narrow" w:hAnsi="Arial Narrow"/>
                <w:lang w:val="en-US"/>
              </w:rPr>
            </w:pPr>
            <w:r w:rsidRPr="00EF22A1">
              <w:rPr>
                <w:rFonts w:ascii="Arial Narrow" w:hAnsi="Arial Narrow"/>
              </w:rPr>
              <w:t>41,50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A5526" w14:textId="77777777" w:rsidR="00C20F58" w:rsidRPr="00D25894" w:rsidRDefault="00C20F58" w:rsidP="00D2589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25894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  <w:tr w:rsidR="00C20F58" w:rsidRPr="002637CC" w14:paraId="2AF4B465" w14:textId="77777777" w:rsidTr="00BC69A8">
        <w:trPr>
          <w:trHeight w:val="301"/>
          <w:jc w:val="center"/>
        </w:trPr>
        <w:tc>
          <w:tcPr>
            <w:tcW w:w="2270" w:type="dxa"/>
            <w:vMerge/>
            <w:shd w:val="clear" w:color="auto" w:fill="auto"/>
            <w:vAlign w:val="center"/>
          </w:tcPr>
          <w:p w14:paraId="2516CAAA" w14:textId="77777777" w:rsidR="00C20F58" w:rsidRPr="002637CC" w:rsidRDefault="00C20F58" w:rsidP="00C20F58">
            <w:pPr>
              <w:rPr>
                <w:rFonts w:ascii="Arial Narrow" w:hAnsi="Arial Narrow"/>
              </w:rPr>
            </w:pPr>
          </w:p>
        </w:tc>
        <w:tc>
          <w:tcPr>
            <w:tcW w:w="3862" w:type="dxa"/>
            <w:shd w:val="clear" w:color="auto" w:fill="auto"/>
            <w:vAlign w:val="center"/>
          </w:tcPr>
          <w:p w14:paraId="7669930D" w14:textId="77777777" w:rsidR="00C20F58" w:rsidRPr="002637CC" w:rsidRDefault="00C20F58" w:rsidP="00C20F58">
            <w:pPr>
              <w:rPr>
                <w:rFonts w:ascii="Arial Narrow" w:hAnsi="Arial Narrow"/>
              </w:rPr>
            </w:pPr>
            <w:r w:rsidRPr="002637CC">
              <w:rPr>
                <w:rFonts w:ascii="Arial Narrow" w:hAnsi="Arial Narrow"/>
              </w:rPr>
              <w:t>Прочие собственные источники</w:t>
            </w:r>
            <w:r>
              <w:rPr>
                <w:rFonts w:ascii="Arial Narrow" w:hAnsi="Arial Narrow"/>
              </w:rPr>
              <w:t>, в т.ч.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B3B5BDF" w14:textId="77777777" w:rsidR="00C20F58" w:rsidRPr="002637CC" w:rsidRDefault="00C20F58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1 176,5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F40677B" w14:textId="77777777" w:rsidR="00C20F58" w:rsidRPr="00C20F58" w:rsidRDefault="004A747E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365,93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EC1FC" w14:textId="77777777" w:rsidR="00C20F58" w:rsidRPr="002637CC" w:rsidRDefault="00C20F58" w:rsidP="00C20F58">
            <w:pPr>
              <w:spacing w:before="120"/>
              <w:jc w:val="center"/>
              <w:rPr>
                <w:rFonts w:ascii="Arial Narrow" w:hAnsi="Arial Narrow"/>
              </w:rPr>
            </w:pPr>
            <w:r w:rsidRPr="00D25894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6</w:t>
            </w:r>
            <w:r w:rsidR="004A747E">
              <w:rPr>
                <w:rFonts w:ascii="Arial Narrow" w:hAnsi="Arial Narrow"/>
              </w:rPr>
              <w:t>8,9</w:t>
            </w:r>
          </w:p>
        </w:tc>
      </w:tr>
      <w:tr w:rsidR="00C20F58" w:rsidRPr="002637CC" w14:paraId="781C9F8E" w14:textId="77777777" w:rsidTr="00BC69A8">
        <w:trPr>
          <w:trHeight w:val="147"/>
          <w:jc w:val="center"/>
        </w:trPr>
        <w:tc>
          <w:tcPr>
            <w:tcW w:w="2270" w:type="dxa"/>
            <w:vMerge/>
            <w:shd w:val="clear" w:color="auto" w:fill="auto"/>
            <w:vAlign w:val="center"/>
          </w:tcPr>
          <w:p w14:paraId="08B943FD" w14:textId="77777777" w:rsidR="00C20F58" w:rsidRPr="002637CC" w:rsidRDefault="00C20F58" w:rsidP="00C20F58">
            <w:pPr>
              <w:rPr>
                <w:rFonts w:ascii="Arial Narrow" w:hAnsi="Arial Narrow"/>
              </w:rPr>
            </w:pPr>
          </w:p>
        </w:tc>
        <w:tc>
          <w:tcPr>
            <w:tcW w:w="3862" w:type="dxa"/>
            <w:shd w:val="clear" w:color="auto" w:fill="auto"/>
          </w:tcPr>
          <w:p w14:paraId="4671E45A" w14:textId="77777777" w:rsidR="00C20F58" w:rsidRPr="00C20F58" w:rsidRDefault="00C20F58" w:rsidP="00C20F58">
            <w:pPr>
              <w:rPr>
                <w:rFonts w:ascii="Arial Narrow" w:hAnsi="Arial Narrow"/>
              </w:rPr>
            </w:pPr>
            <w:r w:rsidRPr="00C20F58">
              <w:rPr>
                <w:rFonts w:ascii="Arial Narrow" w:hAnsi="Arial Narrow"/>
              </w:rPr>
              <w:t xml:space="preserve">Возврат займа, выданного </w:t>
            </w:r>
            <w:r>
              <w:rPr>
                <w:rFonts w:ascii="Arial Narrow" w:hAnsi="Arial Narrow"/>
              </w:rPr>
              <w:t>ПАО «</w:t>
            </w:r>
            <w:r w:rsidRPr="00C20F58">
              <w:rPr>
                <w:rFonts w:ascii="Arial Narrow" w:hAnsi="Arial Narrow"/>
              </w:rPr>
              <w:t>РусГидро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A522751" w14:textId="77777777" w:rsidR="00C20F58" w:rsidRPr="002637CC" w:rsidRDefault="00C20F58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1 176,5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CBB0100" w14:textId="77777777" w:rsidR="00C20F58" w:rsidRPr="002637CC" w:rsidRDefault="004A747E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277,71</w:t>
            </w:r>
          </w:p>
        </w:tc>
        <w:tc>
          <w:tcPr>
            <w:tcW w:w="1327" w:type="dxa"/>
          </w:tcPr>
          <w:p w14:paraId="0D224E25" w14:textId="77777777" w:rsidR="00C20F58" w:rsidRPr="002637CC" w:rsidRDefault="00C20F58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-7</w:t>
            </w:r>
            <w:r w:rsidR="004A747E">
              <w:rPr>
                <w:rFonts w:ascii="Arial Narrow" w:hAnsi="Arial Narrow"/>
              </w:rPr>
              <w:t>6,4</w:t>
            </w:r>
          </w:p>
        </w:tc>
      </w:tr>
      <w:tr w:rsidR="00C20F58" w:rsidRPr="002637CC" w14:paraId="0A826969" w14:textId="77777777" w:rsidTr="00C20F58">
        <w:trPr>
          <w:trHeight w:val="53"/>
          <w:jc w:val="center"/>
        </w:trPr>
        <w:tc>
          <w:tcPr>
            <w:tcW w:w="2270" w:type="dxa"/>
            <w:vMerge/>
            <w:shd w:val="clear" w:color="auto" w:fill="auto"/>
            <w:vAlign w:val="center"/>
          </w:tcPr>
          <w:p w14:paraId="7D21FAAD" w14:textId="77777777" w:rsidR="00C20F58" w:rsidRPr="002637CC" w:rsidRDefault="00C20F58" w:rsidP="00C20F58">
            <w:pPr>
              <w:rPr>
                <w:rFonts w:ascii="Arial Narrow" w:hAnsi="Arial Narrow"/>
              </w:rPr>
            </w:pPr>
          </w:p>
        </w:tc>
        <w:tc>
          <w:tcPr>
            <w:tcW w:w="3862" w:type="dxa"/>
            <w:shd w:val="clear" w:color="auto" w:fill="auto"/>
          </w:tcPr>
          <w:p w14:paraId="1B9AB4DD" w14:textId="77777777" w:rsidR="00C20F58" w:rsidRPr="00C20F58" w:rsidRDefault="00C20F58" w:rsidP="00C20F58">
            <w:pPr>
              <w:rPr>
                <w:rFonts w:ascii="Arial Narrow" w:hAnsi="Arial Narrow"/>
              </w:rPr>
            </w:pPr>
            <w:r w:rsidRPr="00C20F58">
              <w:rPr>
                <w:rFonts w:ascii="Arial Narrow" w:hAnsi="Arial Narrow"/>
              </w:rPr>
              <w:t xml:space="preserve">Средства от продажи акций </w:t>
            </w:r>
            <w:r>
              <w:rPr>
                <w:rFonts w:ascii="Arial Narrow" w:hAnsi="Arial Narrow"/>
              </w:rPr>
              <w:t>ПАО «</w:t>
            </w:r>
            <w:r w:rsidRPr="00C20F58">
              <w:rPr>
                <w:rFonts w:ascii="Arial Narrow" w:hAnsi="Arial Narrow"/>
              </w:rPr>
              <w:t>РусГидро</w:t>
            </w:r>
            <w:r>
              <w:rPr>
                <w:rFonts w:ascii="Arial Narrow" w:hAnsi="Arial Narrow"/>
              </w:rPr>
              <w:t>»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919390F" w14:textId="77777777" w:rsidR="00C20F58" w:rsidRPr="002637CC" w:rsidRDefault="004A747E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7AEC5D1" w14:textId="77777777" w:rsidR="00C20F58" w:rsidRPr="002637CC" w:rsidRDefault="00C20F58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88,21</w:t>
            </w:r>
          </w:p>
        </w:tc>
        <w:tc>
          <w:tcPr>
            <w:tcW w:w="1327" w:type="dxa"/>
          </w:tcPr>
          <w:p w14:paraId="06E7ED2C" w14:textId="77777777" w:rsidR="00C20F58" w:rsidRPr="002637CC" w:rsidRDefault="00C20F58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  <w:tr w:rsidR="00C20F58" w:rsidRPr="002637CC" w14:paraId="18D641F7" w14:textId="77777777" w:rsidTr="00C20F58">
        <w:trPr>
          <w:trHeight w:val="53"/>
          <w:jc w:val="center"/>
        </w:trPr>
        <w:tc>
          <w:tcPr>
            <w:tcW w:w="2270" w:type="dxa"/>
            <w:vMerge/>
            <w:shd w:val="clear" w:color="auto" w:fill="auto"/>
            <w:vAlign w:val="center"/>
          </w:tcPr>
          <w:p w14:paraId="48128C01" w14:textId="77777777" w:rsidR="00C20F58" w:rsidRPr="002637CC" w:rsidRDefault="00C20F58" w:rsidP="00C20F58">
            <w:pPr>
              <w:rPr>
                <w:rFonts w:ascii="Arial Narrow" w:hAnsi="Arial Narrow"/>
              </w:rPr>
            </w:pPr>
          </w:p>
        </w:tc>
        <w:tc>
          <w:tcPr>
            <w:tcW w:w="3862" w:type="dxa"/>
            <w:shd w:val="clear" w:color="auto" w:fill="auto"/>
          </w:tcPr>
          <w:p w14:paraId="0A91D84F" w14:textId="77777777" w:rsidR="00C20F58" w:rsidRPr="00C20F58" w:rsidRDefault="004A747E" w:rsidP="00C20F58">
            <w:pPr>
              <w:rPr>
                <w:rFonts w:ascii="Arial Narrow" w:hAnsi="Arial Narrow"/>
              </w:rPr>
            </w:pPr>
            <w:r w:rsidRPr="004A747E">
              <w:rPr>
                <w:rFonts w:ascii="Arial Narrow" w:hAnsi="Arial Narrow"/>
              </w:rPr>
              <w:t>Субсидии из бюджетов субъектов Федерации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8240F4A" w14:textId="77777777" w:rsidR="00C20F58" w:rsidRPr="002637CC" w:rsidRDefault="004A747E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3A6B5363" w14:textId="77777777" w:rsidR="00C20F58" w:rsidRPr="002637CC" w:rsidRDefault="004A747E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66,36</w:t>
            </w:r>
          </w:p>
        </w:tc>
        <w:tc>
          <w:tcPr>
            <w:tcW w:w="1327" w:type="dxa"/>
          </w:tcPr>
          <w:p w14:paraId="426ADE12" w14:textId="77777777" w:rsidR="00C20F58" w:rsidRPr="002637CC" w:rsidRDefault="00C20F58" w:rsidP="00C20F58">
            <w:pPr>
              <w:spacing w:before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</w:tr>
    </w:tbl>
    <w:p w14:paraId="6EAD6A02" w14:textId="77777777" w:rsidR="00B66BB4" w:rsidRPr="002637CC" w:rsidRDefault="00B66BB4" w:rsidP="00B66BB4">
      <w:pPr>
        <w:ind w:firstLine="567"/>
        <w:jc w:val="both"/>
        <w:rPr>
          <w:rFonts w:ascii="Arial Narrow" w:hAnsi="Arial Narrow"/>
          <w:i/>
          <w:color w:val="FF0000"/>
        </w:rPr>
      </w:pPr>
    </w:p>
    <w:p w14:paraId="0DC8C14C" w14:textId="77777777" w:rsidR="00D25894" w:rsidRPr="00D25894" w:rsidRDefault="00D25894" w:rsidP="00411D9C">
      <w:pPr>
        <w:ind w:firstLine="709"/>
        <w:jc w:val="both"/>
        <w:rPr>
          <w:rFonts w:ascii="Arial Narrow" w:hAnsi="Arial Narrow"/>
        </w:rPr>
      </w:pPr>
      <w:r w:rsidRPr="00D25894">
        <w:rPr>
          <w:rFonts w:ascii="Arial Narrow" w:hAnsi="Arial Narrow"/>
        </w:rPr>
        <w:t xml:space="preserve">По итогам 2023 года осуществлено финансирование инвестиционной деятельности в размере </w:t>
      </w:r>
      <w:r>
        <w:rPr>
          <w:rFonts w:ascii="Arial Narrow" w:hAnsi="Arial Narrow"/>
        </w:rPr>
        <w:t>473,79</w:t>
      </w:r>
      <w:r w:rsidR="00BC5701">
        <w:rPr>
          <w:rFonts w:ascii="Arial Narrow" w:hAnsi="Arial Narrow"/>
        </w:rPr>
        <w:t xml:space="preserve"> </w:t>
      </w:r>
      <w:r w:rsidR="00955AF8">
        <w:rPr>
          <w:rFonts w:ascii="Arial Narrow" w:hAnsi="Arial Narrow"/>
        </w:rPr>
        <w:t>млн</w:t>
      </w:r>
      <w:r w:rsidRPr="00D25894">
        <w:rPr>
          <w:rFonts w:ascii="Arial Narrow" w:hAnsi="Arial Narrow"/>
        </w:rPr>
        <w:t xml:space="preserve">. руб., со </w:t>
      </w:r>
      <w:r>
        <w:rPr>
          <w:rFonts w:ascii="Arial Narrow" w:hAnsi="Arial Narrow"/>
        </w:rPr>
        <w:t xml:space="preserve">снижением относительно плана </w:t>
      </w:r>
      <w:r w:rsidRPr="00D25894">
        <w:rPr>
          <w:rFonts w:ascii="Arial Narrow" w:hAnsi="Arial Narrow"/>
        </w:rPr>
        <w:t>на 61</w:t>
      </w:r>
      <w:r w:rsidR="00955AF8">
        <w:rPr>
          <w:rFonts w:ascii="Arial Narrow" w:hAnsi="Arial Narrow"/>
        </w:rPr>
        <w:t>% в</w:t>
      </w:r>
      <w:r w:rsidRPr="00D25894">
        <w:rPr>
          <w:rFonts w:ascii="Arial Narrow" w:hAnsi="Arial Narrow"/>
        </w:rPr>
        <w:t xml:space="preserve"> том числе:</w:t>
      </w:r>
    </w:p>
    <w:p w14:paraId="69AC29BE" w14:textId="77777777" w:rsidR="00D25894" w:rsidRPr="00D25894" w:rsidRDefault="00D25894" w:rsidP="00411D9C">
      <w:pPr>
        <w:ind w:firstLine="709"/>
        <w:jc w:val="both"/>
        <w:rPr>
          <w:rFonts w:ascii="Arial Narrow" w:hAnsi="Arial Narrow"/>
        </w:rPr>
      </w:pPr>
      <w:r w:rsidRPr="00D25894">
        <w:rPr>
          <w:rFonts w:ascii="Arial Narrow" w:hAnsi="Arial Narrow"/>
        </w:rPr>
        <w:t xml:space="preserve">- по проекту «Приобретение ЭЗС» - </w:t>
      </w:r>
      <w:r>
        <w:rPr>
          <w:rFonts w:ascii="Arial Narrow" w:hAnsi="Arial Narrow"/>
        </w:rPr>
        <w:t>473,9</w:t>
      </w:r>
      <w:r w:rsidR="00955AF8">
        <w:rPr>
          <w:rFonts w:ascii="Arial Narrow" w:hAnsi="Arial Narrow"/>
        </w:rPr>
        <w:t xml:space="preserve"> млн</w:t>
      </w:r>
      <w:r w:rsidRPr="00D25894">
        <w:rPr>
          <w:rFonts w:ascii="Arial Narrow" w:hAnsi="Arial Narrow"/>
        </w:rPr>
        <w:t>. руб., с повышением от плана на 293</w:t>
      </w:r>
      <w:r w:rsidR="00955AF8">
        <w:rPr>
          <w:rFonts w:ascii="Arial Narrow" w:hAnsi="Arial Narrow"/>
        </w:rPr>
        <w:t>,79 млн.</w:t>
      </w:r>
      <w:r w:rsidRPr="00D25894">
        <w:rPr>
          <w:rFonts w:ascii="Arial Narrow" w:hAnsi="Arial Narrow"/>
        </w:rPr>
        <w:t xml:space="preserve"> руб. или на 163%;</w:t>
      </w:r>
    </w:p>
    <w:p w14:paraId="0CCA5384" w14:textId="77777777" w:rsidR="00D25894" w:rsidRPr="00D25894" w:rsidRDefault="00D25894" w:rsidP="00411D9C">
      <w:pPr>
        <w:ind w:firstLine="709"/>
        <w:jc w:val="both"/>
        <w:rPr>
          <w:rFonts w:ascii="Arial Narrow" w:hAnsi="Arial Narrow" w:cs="+mn-cs"/>
          <w:color w:val="000000"/>
          <w:kern w:val="24"/>
        </w:rPr>
      </w:pPr>
      <w:r w:rsidRPr="00D25894">
        <w:rPr>
          <w:rFonts w:ascii="Arial Narrow" w:hAnsi="Arial Narrow"/>
        </w:rPr>
        <w:t>-</w:t>
      </w:r>
      <w:r w:rsidRPr="00D25894">
        <w:rPr>
          <w:rFonts w:ascii="Arial Narrow" w:hAnsi="Arial Narrow" w:cs="+mn-cs"/>
          <w:color w:val="000000"/>
          <w:kern w:val="24"/>
        </w:rPr>
        <w:t xml:space="preserve">по проекту «Приобретение навесов с вендинговыми аппаратами» </w:t>
      </w:r>
      <w:r w:rsidR="00955AF8">
        <w:rPr>
          <w:rFonts w:ascii="Arial Narrow" w:hAnsi="Arial Narrow" w:cs="+mn-cs"/>
          <w:color w:val="000000"/>
          <w:kern w:val="24"/>
        </w:rPr>
        <w:t>– 0 тыс. руб. (план – 90,00 млн</w:t>
      </w:r>
      <w:r w:rsidRPr="00D25894">
        <w:rPr>
          <w:rFonts w:ascii="Arial Narrow" w:hAnsi="Arial Narrow" w:cs="+mn-cs"/>
          <w:color w:val="000000"/>
          <w:kern w:val="24"/>
        </w:rPr>
        <w:t>. руб.);</w:t>
      </w:r>
    </w:p>
    <w:p w14:paraId="48F29B3C" w14:textId="77777777" w:rsidR="00D25894" w:rsidRDefault="00D25894" w:rsidP="00411D9C">
      <w:pPr>
        <w:ind w:firstLine="709"/>
        <w:jc w:val="both"/>
        <w:rPr>
          <w:rFonts w:cs="+mn-cs"/>
          <w:color w:val="000000"/>
          <w:kern w:val="24"/>
          <w:sz w:val="28"/>
          <w:szCs w:val="28"/>
        </w:rPr>
      </w:pPr>
      <w:r w:rsidRPr="00D25894">
        <w:rPr>
          <w:rFonts w:ascii="Arial Narrow" w:hAnsi="Arial Narrow"/>
        </w:rPr>
        <w:t xml:space="preserve">- </w:t>
      </w:r>
      <w:r w:rsidRPr="00D25894">
        <w:rPr>
          <w:rFonts w:ascii="Arial Narrow" w:hAnsi="Arial Narrow" w:cs="+mn-cs"/>
          <w:color w:val="000000"/>
          <w:kern w:val="24"/>
        </w:rPr>
        <w:t>по проекту «Строительство МЗК» – 0 тыс. руб. (план – 931 078 тыс. руб.).</w:t>
      </w:r>
    </w:p>
    <w:p w14:paraId="1E3A340D" w14:textId="77777777" w:rsidR="00D25894" w:rsidRPr="00D25894" w:rsidRDefault="00D25894" w:rsidP="00411D9C">
      <w:pPr>
        <w:ind w:firstLine="709"/>
        <w:jc w:val="both"/>
        <w:rPr>
          <w:rFonts w:ascii="Arial Narrow" w:hAnsi="Arial Narrow" w:cs="+mn-cs"/>
          <w:color w:val="000000"/>
          <w:kern w:val="24"/>
        </w:rPr>
      </w:pPr>
      <w:r w:rsidRPr="00D25894">
        <w:rPr>
          <w:rFonts w:ascii="Arial Narrow" w:hAnsi="Arial Narrow"/>
        </w:rPr>
        <w:lastRenderedPageBreak/>
        <w:t>Источниками финансирования инвестиционной программы являются прочие собс</w:t>
      </w:r>
      <w:r w:rsidR="004A747E">
        <w:rPr>
          <w:rFonts w:ascii="Arial Narrow" w:hAnsi="Arial Narrow"/>
        </w:rPr>
        <w:t>твенные источники (</w:t>
      </w:r>
      <w:r w:rsidRPr="00D25894">
        <w:rPr>
          <w:rFonts w:ascii="Arial Narrow" w:hAnsi="Arial Narrow"/>
        </w:rPr>
        <w:t xml:space="preserve">средства от продажи акций РусГидро по договору с </w:t>
      </w:r>
      <w:r w:rsidRPr="00D25894">
        <w:rPr>
          <w:rFonts w:ascii="Arial Narrow" w:hAnsi="Arial Narrow"/>
          <w:color w:val="000000"/>
        </w:rPr>
        <w:t>АО «Гидроинвест», возврат займа, выданного РусГидро)</w:t>
      </w:r>
      <w:r w:rsidR="004A747E">
        <w:rPr>
          <w:rFonts w:ascii="Arial Narrow" w:hAnsi="Arial Narrow"/>
          <w:color w:val="000000"/>
        </w:rPr>
        <w:t xml:space="preserve"> и субсидии из бюджетов субъектов РФ.</w:t>
      </w:r>
    </w:p>
    <w:p w14:paraId="39EB95BD" w14:textId="77777777" w:rsidR="00D25894" w:rsidRPr="00D25894" w:rsidRDefault="00D25894" w:rsidP="00411D9C">
      <w:pPr>
        <w:ind w:right="45"/>
        <w:jc w:val="both"/>
        <w:rPr>
          <w:rFonts w:ascii="Arial Narrow" w:hAnsi="Arial Narrow" w:cs="+mn-cs"/>
          <w:color w:val="000000"/>
          <w:kern w:val="24"/>
        </w:rPr>
      </w:pPr>
      <w:r w:rsidRPr="00D25894">
        <w:rPr>
          <w:rFonts w:ascii="Arial Narrow" w:hAnsi="Arial Narrow" w:cs="+mn-cs"/>
          <w:color w:val="000000"/>
          <w:kern w:val="24"/>
        </w:rPr>
        <w:tab/>
        <w:t xml:space="preserve">Освоение инвестиций </w:t>
      </w:r>
      <w:r w:rsidRPr="00D25894">
        <w:rPr>
          <w:rFonts w:ascii="Arial Narrow" w:hAnsi="Arial Narrow"/>
        </w:rPr>
        <w:t>за 2023 год</w:t>
      </w:r>
      <w:r w:rsidRPr="00D25894">
        <w:rPr>
          <w:rFonts w:ascii="Arial Narrow" w:hAnsi="Arial Narrow" w:cs="+mn-cs"/>
          <w:color w:val="000000"/>
          <w:kern w:val="24"/>
        </w:rPr>
        <w:t xml:space="preserve"> составило </w:t>
      </w:r>
      <w:r w:rsidRPr="00D25894">
        <w:rPr>
          <w:rFonts w:ascii="Arial Narrow" w:hAnsi="Arial Narrow"/>
        </w:rPr>
        <w:t>501</w:t>
      </w:r>
      <w:r w:rsidR="00955AF8">
        <w:rPr>
          <w:rFonts w:ascii="Arial Narrow" w:hAnsi="Arial Narrow"/>
        </w:rPr>
        <w:t>,71 млн</w:t>
      </w:r>
      <w:r w:rsidRPr="00D25894">
        <w:rPr>
          <w:rFonts w:ascii="Arial Narrow" w:hAnsi="Arial Narrow" w:cs="+mn-cs"/>
          <w:color w:val="000000"/>
          <w:kern w:val="24"/>
        </w:rPr>
        <w:t>. руб. (план – 0 тыс. руб.), в том числе:</w:t>
      </w:r>
    </w:p>
    <w:p w14:paraId="1DDC4449" w14:textId="77777777" w:rsidR="00D25894" w:rsidRPr="00D25894" w:rsidRDefault="00D25894" w:rsidP="00411D9C">
      <w:pPr>
        <w:ind w:right="45" w:firstLine="720"/>
        <w:jc w:val="both"/>
        <w:rPr>
          <w:rFonts w:ascii="Arial Narrow" w:hAnsi="Arial Narrow" w:cs="+mn-cs"/>
          <w:color w:val="000000"/>
          <w:kern w:val="24"/>
        </w:rPr>
      </w:pPr>
      <w:r w:rsidRPr="00D25894">
        <w:rPr>
          <w:rFonts w:ascii="Arial Narrow" w:hAnsi="Arial Narrow" w:cs="+mn-cs"/>
          <w:color w:val="000000"/>
          <w:kern w:val="24"/>
        </w:rPr>
        <w:t>- по проекту «</w:t>
      </w:r>
      <w:r w:rsidRPr="00D25894">
        <w:rPr>
          <w:rFonts w:ascii="Arial Narrow" w:hAnsi="Arial Narrow"/>
        </w:rPr>
        <w:t xml:space="preserve">Приобретение ЭЗС» </w:t>
      </w:r>
      <w:r w:rsidRPr="00D25894">
        <w:rPr>
          <w:rFonts w:ascii="Arial Narrow" w:hAnsi="Arial Narrow" w:cs="+mn-cs"/>
          <w:color w:val="000000"/>
          <w:kern w:val="24"/>
        </w:rPr>
        <w:t xml:space="preserve">– </w:t>
      </w:r>
      <w:r w:rsidRPr="00D25894">
        <w:rPr>
          <w:rFonts w:ascii="Arial Narrow" w:hAnsi="Arial Narrow"/>
        </w:rPr>
        <w:t>498</w:t>
      </w:r>
      <w:r w:rsidR="00955AF8">
        <w:rPr>
          <w:rFonts w:ascii="Arial Narrow" w:hAnsi="Arial Narrow"/>
        </w:rPr>
        <w:t>,53</w:t>
      </w:r>
      <w:r w:rsidRPr="00D25894">
        <w:rPr>
          <w:rFonts w:ascii="Arial Narrow" w:hAnsi="Arial Narrow"/>
        </w:rPr>
        <w:t xml:space="preserve"> </w:t>
      </w:r>
      <w:r w:rsidR="00955AF8">
        <w:rPr>
          <w:rFonts w:ascii="Arial Narrow" w:hAnsi="Arial Narrow" w:cs="+mn-cs"/>
          <w:color w:val="000000"/>
          <w:kern w:val="24"/>
        </w:rPr>
        <w:t>млн</w:t>
      </w:r>
      <w:r w:rsidRPr="00D25894">
        <w:rPr>
          <w:rFonts w:ascii="Arial Narrow" w:hAnsi="Arial Narrow" w:cs="+mn-cs"/>
          <w:color w:val="000000"/>
          <w:kern w:val="24"/>
        </w:rPr>
        <w:t>. руб.;</w:t>
      </w:r>
    </w:p>
    <w:p w14:paraId="26346915" w14:textId="77777777" w:rsidR="00D25894" w:rsidRPr="00D25894" w:rsidRDefault="00D25894" w:rsidP="00411D9C">
      <w:pPr>
        <w:ind w:right="45" w:firstLine="720"/>
        <w:jc w:val="both"/>
        <w:rPr>
          <w:rFonts w:ascii="Arial Narrow" w:hAnsi="Arial Narrow"/>
        </w:rPr>
      </w:pPr>
      <w:r w:rsidRPr="00D25894">
        <w:rPr>
          <w:rFonts w:ascii="Arial Narrow" w:hAnsi="Arial Narrow" w:cs="+mn-cs"/>
          <w:color w:val="000000"/>
          <w:kern w:val="24"/>
        </w:rPr>
        <w:t>- по проекту</w:t>
      </w:r>
      <w:r w:rsidR="00955AF8">
        <w:rPr>
          <w:rFonts w:ascii="Arial Narrow" w:hAnsi="Arial Narrow" w:cs="+mn-cs"/>
          <w:color w:val="000000"/>
          <w:kern w:val="24"/>
        </w:rPr>
        <w:t xml:space="preserve"> «Строительство МЗК» – 3,2 млн</w:t>
      </w:r>
      <w:r w:rsidRPr="00D25894">
        <w:rPr>
          <w:rFonts w:ascii="Arial Narrow" w:hAnsi="Arial Narrow" w:cs="+mn-cs"/>
          <w:color w:val="000000"/>
          <w:kern w:val="24"/>
        </w:rPr>
        <w:t>. руб.</w:t>
      </w:r>
    </w:p>
    <w:p w14:paraId="43B005D3" w14:textId="77777777" w:rsidR="00B66BB4" w:rsidRPr="00D25894" w:rsidRDefault="00B66BB4" w:rsidP="00B66BB4">
      <w:pPr>
        <w:shd w:val="clear" w:color="auto" w:fill="FFFFFF"/>
        <w:tabs>
          <w:tab w:val="left" w:pos="619"/>
        </w:tabs>
        <w:autoSpaceDE w:val="0"/>
        <w:autoSpaceDN w:val="0"/>
        <w:adjustRightInd w:val="0"/>
        <w:ind w:firstLine="567"/>
        <w:jc w:val="both"/>
        <w:rPr>
          <w:rFonts w:ascii="Arial Narrow" w:hAnsi="Arial Narrow"/>
          <w:color w:val="FF0000"/>
        </w:rPr>
      </w:pPr>
    </w:p>
    <w:p w14:paraId="52DC3629" w14:textId="77777777" w:rsidR="00A83ED5" w:rsidRDefault="000C4B15" w:rsidP="00E33D32">
      <w:pPr>
        <w:pStyle w:val="1"/>
        <w:rPr>
          <w:rFonts w:ascii="Arial Narrow" w:hAnsi="Arial Narrow"/>
          <w:color w:val="0070C0"/>
          <w:sz w:val="28"/>
        </w:rPr>
      </w:pPr>
      <w:bookmarkStart w:id="11" w:name="_Toc162258562"/>
      <w:r w:rsidRPr="00E33D32">
        <w:rPr>
          <w:rFonts w:ascii="Arial Narrow" w:hAnsi="Arial Narrow"/>
          <w:color w:val="0070C0"/>
          <w:sz w:val="28"/>
        </w:rPr>
        <w:t>Р</w:t>
      </w:r>
      <w:r w:rsidR="006A13BA">
        <w:rPr>
          <w:rFonts w:ascii="Arial Narrow" w:hAnsi="Arial Narrow"/>
          <w:color w:val="0070C0"/>
          <w:sz w:val="28"/>
          <w:lang w:val="ru-RU"/>
        </w:rPr>
        <w:t>аздел</w:t>
      </w:r>
      <w:r w:rsidRPr="00E33D32">
        <w:rPr>
          <w:rFonts w:ascii="Arial Narrow" w:hAnsi="Arial Narrow"/>
          <w:color w:val="0070C0"/>
          <w:sz w:val="28"/>
        </w:rPr>
        <w:t xml:space="preserve"> </w:t>
      </w:r>
      <w:r w:rsidR="00E33D32" w:rsidRPr="00E33D32">
        <w:rPr>
          <w:rFonts w:ascii="Arial Narrow" w:hAnsi="Arial Narrow"/>
          <w:color w:val="0070C0"/>
          <w:sz w:val="28"/>
        </w:rPr>
        <w:t>5</w:t>
      </w:r>
      <w:r w:rsidR="00A83ED5" w:rsidRPr="00E33D32">
        <w:rPr>
          <w:rFonts w:ascii="Arial Narrow" w:hAnsi="Arial Narrow"/>
          <w:color w:val="0070C0"/>
          <w:sz w:val="28"/>
        </w:rPr>
        <w:t>. Распределение прибыли и дивидендная политика</w:t>
      </w:r>
      <w:bookmarkEnd w:id="11"/>
      <w:r w:rsidR="00A83ED5" w:rsidRPr="00E33D32">
        <w:rPr>
          <w:rFonts w:ascii="Arial Narrow" w:hAnsi="Arial Narrow"/>
          <w:color w:val="0070C0"/>
          <w:sz w:val="28"/>
        </w:rPr>
        <w:t xml:space="preserve"> </w:t>
      </w:r>
    </w:p>
    <w:p w14:paraId="651699CF" w14:textId="77777777" w:rsidR="000C4B15" w:rsidRDefault="00E33D32" w:rsidP="00E33D32">
      <w:pPr>
        <w:pStyle w:val="2"/>
        <w:rPr>
          <w:rFonts w:ascii="Arial Narrow" w:hAnsi="Arial Narrow"/>
          <w:i w:val="0"/>
          <w:color w:val="0070C0"/>
          <w:sz w:val="24"/>
          <w:szCs w:val="24"/>
        </w:rPr>
      </w:pPr>
      <w:bookmarkStart w:id="12" w:name="_Toc162258563"/>
      <w:r w:rsidRPr="00E33D32">
        <w:rPr>
          <w:rFonts w:ascii="Arial Narrow" w:hAnsi="Arial Narrow"/>
          <w:i w:val="0"/>
          <w:color w:val="0070C0"/>
          <w:sz w:val="24"/>
          <w:szCs w:val="24"/>
        </w:rPr>
        <w:t>5</w:t>
      </w:r>
      <w:r w:rsidR="000C4B15" w:rsidRPr="00E33D32">
        <w:rPr>
          <w:rFonts w:ascii="Arial Narrow" w:hAnsi="Arial Narrow"/>
          <w:i w:val="0"/>
          <w:color w:val="0070C0"/>
          <w:sz w:val="24"/>
          <w:szCs w:val="24"/>
        </w:rPr>
        <w:t>.1.</w:t>
      </w:r>
      <w:r w:rsidR="000C4B15" w:rsidRPr="00E33D32">
        <w:rPr>
          <w:rFonts w:ascii="Arial Narrow" w:hAnsi="Arial Narrow"/>
          <w:i w:val="0"/>
          <w:color w:val="0070C0"/>
          <w:sz w:val="24"/>
          <w:szCs w:val="24"/>
        </w:rPr>
        <w:tab/>
        <w:t>Распределение прибыли и дивидендная политика</w:t>
      </w:r>
      <w:bookmarkEnd w:id="12"/>
    </w:p>
    <w:p w14:paraId="2F178F04" w14:textId="77777777" w:rsidR="00056362" w:rsidRPr="0037015F" w:rsidRDefault="00056362" w:rsidP="00056362">
      <w:pPr>
        <w:spacing w:before="120"/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В </w:t>
      </w:r>
      <w:r w:rsidR="00C33B4D">
        <w:rPr>
          <w:rFonts w:ascii="Arial Narrow" w:hAnsi="Arial Narrow"/>
        </w:rPr>
        <w:t>2016</w:t>
      </w:r>
      <w:r w:rsidRPr="0037015F">
        <w:rPr>
          <w:rFonts w:ascii="Arial Narrow" w:hAnsi="Arial Narrow"/>
        </w:rPr>
        <w:t xml:space="preserve"> году утверждена дивидендная политика Общества, которая предусматривает подходы к распределению чистой прибыли Общества между выплатой дивидендов акционерам и оставлением ее в распоряжении Общества (путем направления в резервный фонд, на погашение убытков прошлых лет, на накопление и другие цели), а также систему отношений и принципов по определению порядка и сроков выплаты дивидендов.</w:t>
      </w:r>
    </w:p>
    <w:p w14:paraId="35D646C0" w14:textId="77777777" w:rsidR="00056362" w:rsidRDefault="00056362" w:rsidP="00056362">
      <w:pPr>
        <w:spacing w:before="120"/>
        <w:ind w:firstLine="567"/>
      </w:pPr>
      <w:r>
        <w:rPr>
          <w:rFonts w:ascii="Arial Narrow" w:eastAsia="Calibri" w:hAnsi="Arial Narrow" w:cs="Arial Narrow"/>
          <w:lang w:eastAsia="en-US"/>
        </w:rPr>
        <w:t>В течение 2021-2023 гг. дивиденды Обществом не начислялись и не выплачивались</w:t>
      </w:r>
      <w:r>
        <w:rPr>
          <w:rFonts w:ascii="Arial Narrow" w:eastAsia="Calibri" w:hAnsi="Arial Narrow" w:cs="Arial Narrow"/>
          <w:b/>
          <w:i/>
          <w:lang w:eastAsia="en-US"/>
        </w:rPr>
        <w:t>.</w:t>
      </w:r>
    </w:p>
    <w:p w14:paraId="7864F35C" w14:textId="77777777" w:rsidR="0059688F" w:rsidRDefault="00A83ED5" w:rsidP="00A83ED5">
      <w:pPr>
        <w:spacing w:before="120"/>
        <w:jc w:val="right"/>
        <w:rPr>
          <w:rFonts w:ascii="Arial Narrow" w:hAnsi="Arial Narrow"/>
          <w:bCs/>
          <w:i/>
          <w:iCs/>
        </w:rPr>
      </w:pPr>
      <w:r w:rsidRPr="0037015F">
        <w:rPr>
          <w:rFonts w:ascii="Arial Narrow" w:hAnsi="Arial Narrow"/>
          <w:i/>
        </w:rPr>
        <w:t xml:space="preserve">Таблица </w:t>
      </w:r>
      <w:r w:rsidRPr="0037015F">
        <w:rPr>
          <w:rFonts w:ascii="Arial Narrow" w:hAnsi="Arial Narrow"/>
          <w:bCs/>
          <w:i/>
          <w:iCs/>
        </w:rPr>
        <w:t>№</w:t>
      </w:r>
      <w:r w:rsidR="00DF4FB0">
        <w:rPr>
          <w:rFonts w:ascii="Arial Narrow" w:hAnsi="Arial Narrow"/>
          <w:bCs/>
          <w:i/>
          <w:iCs/>
        </w:rPr>
        <w:t xml:space="preserve"> </w:t>
      </w:r>
      <w:r w:rsidR="00B66BB4">
        <w:rPr>
          <w:rFonts w:ascii="Arial Narrow" w:hAnsi="Arial Narrow"/>
          <w:bCs/>
          <w:i/>
          <w:iCs/>
        </w:rPr>
        <w:t>7</w:t>
      </w:r>
    </w:p>
    <w:p w14:paraId="53D918CA" w14:textId="77777777" w:rsidR="00A83ED5" w:rsidRPr="0037015F" w:rsidRDefault="0059688F" w:rsidP="00A83ED5">
      <w:pPr>
        <w:spacing w:before="120"/>
        <w:jc w:val="righ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Cs/>
          <w:i/>
          <w:iCs/>
        </w:rPr>
        <w:t>(</w:t>
      </w:r>
      <w:proofErr w:type="spellStart"/>
      <w:r>
        <w:rPr>
          <w:rFonts w:ascii="Arial Narrow" w:hAnsi="Arial Narrow"/>
          <w:bCs/>
          <w:i/>
          <w:iCs/>
        </w:rPr>
        <w:t>тыс.руб</w:t>
      </w:r>
      <w:proofErr w:type="spellEnd"/>
      <w:r>
        <w:rPr>
          <w:rFonts w:ascii="Arial Narrow" w:hAnsi="Arial Narrow"/>
          <w:bCs/>
          <w:i/>
          <w:iCs/>
        </w:rPr>
        <w:t>.)</w:t>
      </w:r>
      <w:r w:rsidR="00F736C6" w:rsidRPr="0037015F">
        <w:rPr>
          <w:rFonts w:ascii="Arial Narrow" w:hAnsi="Arial Narrow"/>
          <w:bCs/>
          <w:i/>
          <w:iCs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91"/>
        <w:gridCol w:w="1980"/>
        <w:gridCol w:w="2066"/>
      </w:tblGrid>
      <w:tr w:rsidR="00A83ED5" w:rsidRPr="0037015F" w14:paraId="25D055EF" w14:textId="77777777" w:rsidTr="003A4A6A">
        <w:trPr>
          <w:trHeight w:val="251"/>
        </w:trPr>
        <w:tc>
          <w:tcPr>
            <w:tcW w:w="3261" w:type="dxa"/>
            <w:shd w:val="clear" w:color="auto" w:fill="003366"/>
          </w:tcPr>
          <w:p w14:paraId="4A98EDB3" w14:textId="77777777" w:rsidR="00A83ED5" w:rsidRPr="0037015F" w:rsidRDefault="00A83ED5" w:rsidP="003A4A6A">
            <w:pPr>
              <w:spacing w:before="120" w:after="120"/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37015F">
              <w:rPr>
                <w:rFonts w:ascii="Arial Narrow" w:hAnsi="Arial Narrow"/>
                <w:b/>
                <w:color w:val="FFFFFF"/>
                <w:sz w:val="22"/>
                <w:szCs w:val="22"/>
              </w:rPr>
              <w:t>Дивиденды</w:t>
            </w:r>
          </w:p>
        </w:tc>
        <w:tc>
          <w:tcPr>
            <w:tcW w:w="2191" w:type="dxa"/>
            <w:shd w:val="clear" w:color="auto" w:fill="003366"/>
          </w:tcPr>
          <w:p w14:paraId="67E3D094" w14:textId="77777777" w:rsidR="00A83ED5" w:rsidRPr="0037015F" w:rsidRDefault="002B736D" w:rsidP="003A4A6A">
            <w:pPr>
              <w:spacing w:before="120" w:after="120"/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FFFF"/>
                <w:sz w:val="22"/>
                <w:szCs w:val="22"/>
              </w:rPr>
              <w:t>2021</w:t>
            </w:r>
            <w:r w:rsidR="00A83ED5" w:rsidRPr="0037015F">
              <w:rPr>
                <w:rFonts w:ascii="Arial Narrow" w:hAnsi="Arial Narrow"/>
                <w:b/>
                <w:color w:val="FFFFFF"/>
                <w:sz w:val="22"/>
                <w:szCs w:val="22"/>
              </w:rPr>
              <w:t>г.</w:t>
            </w:r>
          </w:p>
        </w:tc>
        <w:tc>
          <w:tcPr>
            <w:tcW w:w="1980" w:type="dxa"/>
            <w:shd w:val="clear" w:color="auto" w:fill="003366"/>
          </w:tcPr>
          <w:p w14:paraId="29C5B4D4" w14:textId="77777777" w:rsidR="00A83ED5" w:rsidRPr="0037015F" w:rsidRDefault="002B736D" w:rsidP="003A4A6A">
            <w:pPr>
              <w:spacing w:before="120" w:after="120"/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FFFF"/>
                <w:sz w:val="22"/>
                <w:szCs w:val="22"/>
              </w:rPr>
              <w:t>2022</w:t>
            </w:r>
            <w:r w:rsidR="00A83ED5" w:rsidRPr="0037015F">
              <w:rPr>
                <w:rFonts w:ascii="Arial Narrow" w:hAnsi="Arial Narrow"/>
                <w:b/>
                <w:color w:val="FFFFFF"/>
                <w:sz w:val="22"/>
                <w:szCs w:val="22"/>
              </w:rPr>
              <w:t xml:space="preserve"> г.</w:t>
            </w:r>
          </w:p>
        </w:tc>
        <w:tc>
          <w:tcPr>
            <w:tcW w:w="2066" w:type="dxa"/>
            <w:shd w:val="clear" w:color="auto" w:fill="003366"/>
          </w:tcPr>
          <w:p w14:paraId="20B6F48C" w14:textId="77777777" w:rsidR="00A83ED5" w:rsidRPr="0037015F" w:rsidRDefault="002B736D" w:rsidP="003A4A6A">
            <w:pPr>
              <w:spacing w:before="120" w:after="120"/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FFFFFF"/>
                <w:sz w:val="22"/>
                <w:szCs w:val="22"/>
              </w:rPr>
              <w:t>2023</w:t>
            </w:r>
            <w:r w:rsidR="00A83ED5" w:rsidRPr="0037015F">
              <w:rPr>
                <w:rFonts w:ascii="Arial Narrow" w:hAnsi="Arial Narrow"/>
                <w:b/>
                <w:color w:val="FFFFFF"/>
                <w:sz w:val="22"/>
                <w:szCs w:val="22"/>
              </w:rPr>
              <w:t>г.</w:t>
            </w:r>
          </w:p>
        </w:tc>
      </w:tr>
      <w:tr w:rsidR="00A83ED5" w:rsidRPr="0037015F" w14:paraId="3B4FE222" w14:textId="77777777" w:rsidTr="003A4A6A">
        <w:trPr>
          <w:trHeight w:val="251"/>
        </w:trPr>
        <w:tc>
          <w:tcPr>
            <w:tcW w:w="3261" w:type="dxa"/>
          </w:tcPr>
          <w:p w14:paraId="447D78B5" w14:textId="77777777" w:rsidR="00A83ED5" w:rsidRPr="0037015F" w:rsidRDefault="00A83ED5" w:rsidP="003A4A6A">
            <w:pPr>
              <w:rPr>
                <w:rFonts w:ascii="Arial Narrow" w:hAnsi="Arial Narrow"/>
              </w:rPr>
            </w:pPr>
            <w:r w:rsidRPr="0037015F">
              <w:rPr>
                <w:rFonts w:ascii="Arial Narrow" w:hAnsi="Arial Narrow"/>
              </w:rPr>
              <w:t>Всего, в том числе:</w:t>
            </w:r>
          </w:p>
        </w:tc>
        <w:tc>
          <w:tcPr>
            <w:tcW w:w="2191" w:type="dxa"/>
            <w:vAlign w:val="center"/>
          </w:tcPr>
          <w:p w14:paraId="1C8C8B27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980" w:type="dxa"/>
            <w:vAlign w:val="center"/>
          </w:tcPr>
          <w:p w14:paraId="56C31103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066" w:type="dxa"/>
            <w:vAlign w:val="center"/>
          </w:tcPr>
          <w:p w14:paraId="147082A0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83ED5" w:rsidRPr="0037015F" w14:paraId="575FDAB3" w14:textId="77777777" w:rsidTr="003A4A6A">
        <w:trPr>
          <w:trHeight w:val="251"/>
        </w:trPr>
        <w:tc>
          <w:tcPr>
            <w:tcW w:w="3261" w:type="dxa"/>
          </w:tcPr>
          <w:p w14:paraId="02A2FA10" w14:textId="77777777" w:rsidR="00A83ED5" w:rsidRPr="0037015F" w:rsidRDefault="00A83ED5" w:rsidP="003A4A6A">
            <w:pPr>
              <w:rPr>
                <w:rFonts w:ascii="Arial Narrow" w:hAnsi="Arial Narrow"/>
              </w:rPr>
            </w:pPr>
            <w:r w:rsidRPr="0037015F">
              <w:rPr>
                <w:rFonts w:ascii="Arial Narrow" w:hAnsi="Arial Narrow"/>
              </w:rPr>
              <w:t>на обыкновенные акции</w:t>
            </w:r>
          </w:p>
        </w:tc>
        <w:tc>
          <w:tcPr>
            <w:tcW w:w="2191" w:type="dxa"/>
            <w:vAlign w:val="center"/>
          </w:tcPr>
          <w:p w14:paraId="415FE4C5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980" w:type="dxa"/>
            <w:vAlign w:val="center"/>
          </w:tcPr>
          <w:p w14:paraId="16D832D0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066" w:type="dxa"/>
            <w:vAlign w:val="center"/>
          </w:tcPr>
          <w:p w14:paraId="7F22067D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A83ED5" w:rsidRPr="0037015F" w14:paraId="0EEE84F9" w14:textId="77777777" w:rsidTr="003A4A6A">
        <w:trPr>
          <w:trHeight w:val="264"/>
        </w:trPr>
        <w:tc>
          <w:tcPr>
            <w:tcW w:w="3261" w:type="dxa"/>
          </w:tcPr>
          <w:p w14:paraId="1355F772" w14:textId="77777777" w:rsidR="00A83ED5" w:rsidRPr="0037015F" w:rsidRDefault="00A83ED5" w:rsidP="003A4A6A">
            <w:pPr>
              <w:rPr>
                <w:rFonts w:ascii="Arial Narrow" w:hAnsi="Arial Narrow"/>
              </w:rPr>
            </w:pPr>
            <w:r w:rsidRPr="0037015F">
              <w:rPr>
                <w:rFonts w:ascii="Arial Narrow" w:hAnsi="Arial Narrow"/>
              </w:rPr>
              <w:t>на привилегированные акции</w:t>
            </w:r>
          </w:p>
        </w:tc>
        <w:tc>
          <w:tcPr>
            <w:tcW w:w="2191" w:type="dxa"/>
            <w:vAlign w:val="center"/>
          </w:tcPr>
          <w:p w14:paraId="640291E6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1980" w:type="dxa"/>
            <w:vAlign w:val="center"/>
          </w:tcPr>
          <w:p w14:paraId="51A41B51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  <w:tc>
          <w:tcPr>
            <w:tcW w:w="2066" w:type="dxa"/>
            <w:vAlign w:val="center"/>
          </w:tcPr>
          <w:p w14:paraId="1FB8C872" w14:textId="77777777" w:rsidR="00A83ED5" w:rsidRPr="0037015F" w:rsidRDefault="002B736D" w:rsidP="003A4A6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14:paraId="6F7009D7" w14:textId="77777777" w:rsidR="00DA5628" w:rsidRPr="0037015F" w:rsidRDefault="00DA5628" w:rsidP="00E33D32">
      <w:pPr>
        <w:pStyle w:val="220"/>
        <w:spacing w:before="360" w:after="120"/>
        <w:ind w:firstLine="0"/>
        <w:jc w:val="left"/>
        <w:outlineLvl w:val="0"/>
        <w:rPr>
          <w:rFonts w:ascii="Arial Narrow" w:hAnsi="Arial Narrow"/>
          <w:b/>
          <w:color w:val="0070C0"/>
          <w:sz w:val="28"/>
          <w:szCs w:val="28"/>
        </w:rPr>
      </w:pPr>
      <w:bookmarkStart w:id="13" w:name="_Toc162258564"/>
      <w:r w:rsidRPr="0037015F">
        <w:rPr>
          <w:rFonts w:ascii="Arial Narrow" w:hAnsi="Arial Narrow"/>
          <w:b/>
          <w:color w:val="0070C0"/>
          <w:sz w:val="28"/>
          <w:szCs w:val="28"/>
        </w:rPr>
        <w:t xml:space="preserve">Раздел </w:t>
      </w:r>
      <w:r w:rsidR="00170BF6">
        <w:rPr>
          <w:rFonts w:ascii="Arial Narrow" w:hAnsi="Arial Narrow"/>
          <w:b/>
          <w:color w:val="0070C0"/>
          <w:sz w:val="28"/>
          <w:szCs w:val="28"/>
        </w:rPr>
        <w:t>6</w:t>
      </w:r>
      <w:r w:rsidRPr="0037015F">
        <w:rPr>
          <w:rFonts w:ascii="Arial Narrow" w:hAnsi="Arial Narrow"/>
          <w:b/>
          <w:color w:val="0070C0"/>
          <w:sz w:val="28"/>
          <w:szCs w:val="28"/>
        </w:rPr>
        <w:t>. Корпоративное управление</w:t>
      </w:r>
      <w:bookmarkEnd w:id="13"/>
    </w:p>
    <w:p w14:paraId="38365E97" w14:textId="77777777" w:rsidR="006716F0" w:rsidRPr="00E33D32" w:rsidRDefault="00170BF6" w:rsidP="006716F0">
      <w:pPr>
        <w:pStyle w:val="2"/>
        <w:rPr>
          <w:rFonts w:ascii="Arial Narrow" w:hAnsi="Arial Narrow"/>
          <w:i w:val="0"/>
          <w:color w:val="0070C0"/>
          <w:sz w:val="24"/>
          <w:szCs w:val="24"/>
        </w:rPr>
      </w:pPr>
      <w:bookmarkStart w:id="14" w:name="_Toc162258565"/>
      <w:r>
        <w:rPr>
          <w:rFonts w:ascii="Arial Narrow" w:hAnsi="Arial Narrow"/>
          <w:i w:val="0"/>
          <w:color w:val="0070C0"/>
          <w:sz w:val="24"/>
          <w:szCs w:val="24"/>
        </w:rPr>
        <w:t>6</w:t>
      </w:r>
      <w:r w:rsidR="006716F0" w:rsidRPr="00E33D32">
        <w:rPr>
          <w:rFonts w:ascii="Arial Narrow" w:hAnsi="Arial Narrow"/>
          <w:i w:val="0"/>
          <w:color w:val="0070C0"/>
          <w:sz w:val="24"/>
          <w:szCs w:val="24"/>
        </w:rPr>
        <w:t>.1. Органы управления и контроля</w:t>
      </w:r>
      <w:bookmarkEnd w:id="14"/>
      <w:r w:rsidR="006716F0" w:rsidRPr="00E33D32">
        <w:rPr>
          <w:rFonts w:ascii="Arial Narrow" w:hAnsi="Arial Narrow"/>
          <w:i w:val="0"/>
          <w:color w:val="0070C0"/>
          <w:sz w:val="24"/>
          <w:szCs w:val="24"/>
        </w:rPr>
        <w:t xml:space="preserve"> </w:t>
      </w:r>
    </w:p>
    <w:p w14:paraId="18D78679" w14:textId="77777777" w:rsidR="006716F0" w:rsidRPr="0037015F" w:rsidRDefault="006716F0" w:rsidP="006716F0">
      <w:pPr>
        <w:pStyle w:val="af6"/>
        <w:spacing w:after="120" w:line="240" w:lineRule="auto"/>
        <w:ind w:firstLine="567"/>
        <w:rPr>
          <w:rFonts w:ascii="Arial Narrow" w:hAnsi="Arial Narrow" w:cs="Arial"/>
          <w:sz w:val="24"/>
          <w:szCs w:val="24"/>
          <w:lang w:val="ru-RU"/>
        </w:rPr>
      </w:pPr>
      <w:r w:rsidRPr="0037015F">
        <w:rPr>
          <w:rFonts w:ascii="Arial Narrow" w:hAnsi="Arial Narrow" w:cs="Arial"/>
          <w:sz w:val="24"/>
          <w:szCs w:val="24"/>
          <w:lang w:val="ru-RU"/>
        </w:rPr>
        <w:t>Органами управления Общества являются:</w:t>
      </w:r>
    </w:p>
    <w:p w14:paraId="1F4E8B9A" w14:textId="77777777" w:rsidR="006716F0" w:rsidRPr="0037015F" w:rsidRDefault="006716F0" w:rsidP="006716F0">
      <w:pPr>
        <w:pStyle w:val="af6"/>
        <w:numPr>
          <w:ilvl w:val="0"/>
          <w:numId w:val="7"/>
        </w:numPr>
        <w:tabs>
          <w:tab w:val="left" w:pos="284"/>
          <w:tab w:val="left" w:pos="993"/>
        </w:tabs>
        <w:spacing w:after="120" w:line="240" w:lineRule="auto"/>
        <w:ind w:left="0" w:firstLine="567"/>
        <w:rPr>
          <w:rStyle w:val="SUBST"/>
          <w:rFonts w:ascii="Arial Narrow" w:hAnsi="Arial Narrow"/>
          <w:b w:val="0"/>
          <w:i w:val="0"/>
          <w:sz w:val="24"/>
          <w:lang w:val="ru-RU"/>
        </w:rPr>
      </w:pPr>
      <w:r w:rsidRPr="0037015F">
        <w:rPr>
          <w:rStyle w:val="SUBST"/>
          <w:rFonts w:ascii="Arial Narrow" w:hAnsi="Arial Narrow"/>
          <w:b w:val="0"/>
          <w:i w:val="0"/>
          <w:sz w:val="24"/>
          <w:lang w:val="ru-RU"/>
        </w:rPr>
        <w:t>Общее собрание акционеров</w:t>
      </w:r>
      <w:r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 w14:paraId="234E5CE7" w14:textId="77777777" w:rsidR="006716F0" w:rsidRPr="0037015F" w:rsidRDefault="006716F0" w:rsidP="006716F0">
      <w:pPr>
        <w:pStyle w:val="af6"/>
        <w:numPr>
          <w:ilvl w:val="0"/>
          <w:numId w:val="7"/>
        </w:numPr>
        <w:tabs>
          <w:tab w:val="left" w:pos="284"/>
          <w:tab w:val="left" w:pos="993"/>
        </w:tabs>
        <w:spacing w:after="120" w:line="240" w:lineRule="auto"/>
        <w:ind w:left="0" w:firstLine="567"/>
        <w:rPr>
          <w:rStyle w:val="SUBST"/>
          <w:rFonts w:ascii="Arial Narrow" w:hAnsi="Arial Narrow"/>
          <w:b w:val="0"/>
          <w:i w:val="0"/>
          <w:sz w:val="24"/>
          <w:lang w:val="ru-RU"/>
        </w:rPr>
      </w:pPr>
      <w:r w:rsidRPr="0037015F">
        <w:rPr>
          <w:rStyle w:val="SUBST"/>
          <w:rFonts w:ascii="Arial Narrow" w:hAnsi="Arial Narrow"/>
          <w:b w:val="0"/>
          <w:i w:val="0"/>
          <w:sz w:val="24"/>
          <w:lang w:val="ru-RU"/>
        </w:rPr>
        <w:t>Совет директоров</w:t>
      </w:r>
      <w:r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  <w:lang w:val="ru-RU"/>
        </w:rPr>
        <w:t>;</w:t>
      </w:r>
    </w:p>
    <w:p w14:paraId="104EC81D" w14:textId="77777777" w:rsidR="006716F0" w:rsidRPr="0037015F" w:rsidRDefault="006716F0" w:rsidP="006716F0">
      <w:pPr>
        <w:pStyle w:val="af6"/>
        <w:numPr>
          <w:ilvl w:val="0"/>
          <w:numId w:val="7"/>
        </w:numPr>
        <w:tabs>
          <w:tab w:val="left" w:pos="284"/>
          <w:tab w:val="left" w:pos="993"/>
        </w:tabs>
        <w:spacing w:after="120" w:line="240" w:lineRule="auto"/>
        <w:ind w:left="0" w:firstLine="567"/>
        <w:jc w:val="both"/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  <w:lang w:val="ru-RU"/>
        </w:rPr>
      </w:pPr>
      <w:r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  <w:lang w:val="ru-RU"/>
        </w:rPr>
        <w:t xml:space="preserve">Единоличный исполнительный орган – </w:t>
      </w:r>
      <w:r w:rsidRPr="00E135C8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  <w:lang w:val="ru-RU"/>
        </w:rPr>
        <w:t>Генеральный директор</w:t>
      </w:r>
      <w:r w:rsidRPr="0037015F">
        <w:rPr>
          <w:rStyle w:val="SUBST"/>
          <w:rFonts w:ascii="Arial Narrow" w:hAnsi="Arial Narrow" w:cs="Arial"/>
          <w:b w:val="0"/>
          <w:bCs w:val="0"/>
          <w:iCs w:val="0"/>
          <w:color w:val="FF0000"/>
          <w:sz w:val="24"/>
          <w:szCs w:val="24"/>
          <w:lang w:val="ru-RU"/>
        </w:rPr>
        <w:t xml:space="preserve"> </w:t>
      </w:r>
      <w:r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  <w:lang w:val="ru-RU"/>
        </w:rPr>
        <w:t xml:space="preserve">Общества. </w:t>
      </w:r>
    </w:p>
    <w:p w14:paraId="395FAADF" w14:textId="77777777" w:rsidR="006716F0" w:rsidRPr="004C111C" w:rsidRDefault="006716F0" w:rsidP="006716F0">
      <w:pPr>
        <w:spacing w:after="120"/>
        <w:ind w:firstLine="567"/>
        <w:jc w:val="both"/>
        <w:rPr>
          <w:rFonts w:ascii="Arial Narrow" w:hAnsi="Arial Narrow"/>
          <w:b/>
          <w:i/>
          <w:color w:val="000000"/>
        </w:rPr>
      </w:pPr>
      <w:r w:rsidRPr="0050008D">
        <w:rPr>
          <w:rStyle w:val="SUBST"/>
          <w:rFonts w:ascii="Arial Narrow" w:hAnsi="Arial Narrow"/>
          <w:b w:val="0"/>
          <w:i w:val="0"/>
          <w:sz w:val="24"/>
          <w:szCs w:val="24"/>
        </w:rPr>
        <w:t xml:space="preserve">Органом контроля за финансово-хозяйственной деятельностью </w:t>
      </w:r>
      <w:r w:rsidRPr="0050008D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</w:rPr>
        <w:t>Общества</w:t>
      </w:r>
      <w:r w:rsidRPr="0050008D">
        <w:rPr>
          <w:rStyle w:val="SUBST"/>
          <w:rFonts w:ascii="Arial Narrow" w:hAnsi="Arial Narrow"/>
          <w:b w:val="0"/>
          <w:i w:val="0"/>
          <w:sz w:val="24"/>
          <w:szCs w:val="24"/>
        </w:rPr>
        <w:t xml:space="preserve"> является </w:t>
      </w:r>
      <w:r w:rsidRPr="004C111C">
        <w:rPr>
          <w:rStyle w:val="SUBST"/>
          <w:rFonts w:ascii="Arial Narrow" w:hAnsi="Arial Narrow"/>
          <w:b w:val="0"/>
          <w:i w:val="0"/>
          <w:color w:val="000000"/>
          <w:sz w:val="24"/>
          <w:szCs w:val="24"/>
        </w:rPr>
        <w:t>Ревизионная комиссия.</w:t>
      </w:r>
    </w:p>
    <w:p w14:paraId="262AF88B" w14:textId="77777777" w:rsidR="006716F0" w:rsidRPr="0037015F" w:rsidRDefault="006716F0" w:rsidP="006716F0">
      <w:pPr>
        <w:spacing w:before="240"/>
        <w:rPr>
          <w:rFonts w:ascii="Arial Narrow" w:hAnsi="Arial Narrow"/>
          <w:b/>
          <w:color w:val="0070C0"/>
        </w:rPr>
      </w:pPr>
      <w:r w:rsidRPr="0037015F">
        <w:rPr>
          <w:rFonts w:ascii="Arial Narrow" w:hAnsi="Arial Narrow"/>
          <w:b/>
          <w:color w:val="0070C0"/>
        </w:rPr>
        <w:t>Обще</w:t>
      </w:r>
      <w:r w:rsidR="00362F92">
        <w:rPr>
          <w:rFonts w:ascii="Arial Narrow" w:hAnsi="Arial Narrow"/>
          <w:b/>
          <w:color w:val="0070C0"/>
        </w:rPr>
        <w:t>е собрание акционеров</w:t>
      </w:r>
    </w:p>
    <w:p w14:paraId="598DA391" w14:textId="77777777" w:rsidR="006716F0" w:rsidRPr="0037015F" w:rsidRDefault="006716F0" w:rsidP="006716F0">
      <w:pPr>
        <w:spacing w:before="240"/>
        <w:ind w:firstLine="567"/>
        <w:jc w:val="both"/>
        <w:rPr>
          <w:rFonts w:ascii="Arial Narrow" w:hAnsi="Arial Narrow"/>
          <w:i/>
          <w:snapToGrid w:val="0"/>
        </w:rPr>
      </w:pPr>
      <w:r w:rsidRPr="0037015F">
        <w:rPr>
          <w:rFonts w:ascii="Arial Narrow" w:hAnsi="Arial Narrow"/>
          <w:snapToGrid w:val="0"/>
        </w:rPr>
        <w:t>Общ</w:t>
      </w:r>
      <w:r w:rsidR="00362F92">
        <w:rPr>
          <w:rFonts w:ascii="Arial Narrow" w:hAnsi="Arial Narrow"/>
          <w:snapToGrid w:val="0"/>
        </w:rPr>
        <w:t>ее собрание акционеров</w:t>
      </w:r>
      <w:r w:rsidRPr="0037015F">
        <w:rPr>
          <w:rFonts w:ascii="Arial Narrow" w:hAnsi="Arial Narrow"/>
          <w:snapToGrid w:val="0"/>
          <w:color w:val="FF0000"/>
        </w:rPr>
        <w:t xml:space="preserve"> </w:t>
      </w:r>
      <w:r w:rsidRPr="0037015F">
        <w:rPr>
          <w:rFonts w:ascii="Arial Narrow" w:hAnsi="Arial Narrow"/>
          <w:snapToGrid w:val="0"/>
        </w:rPr>
        <w:t xml:space="preserve">является высшим органом управления </w:t>
      </w:r>
      <w:r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</w:rPr>
        <w:t>Общества</w:t>
      </w:r>
      <w:r w:rsidRPr="0037015F">
        <w:rPr>
          <w:rFonts w:ascii="Arial Narrow" w:hAnsi="Arial Narrow"/>
          <w:snapToGrid w:val="0"/>
        </w:rPr>
        <w:t xml:space="preserve">, принимающим решения по наиболее важным вопросам деятельности. </w:t>
      </w:r>
    </w:p>
    <w:p w14:paraId="29C8DEEC" w14:textId="77777777" w:rsidR="006716F0" w:rsidRPr="004E2825" w:rsidRDefault="006716F0" w:rsidP="006716F0">
      <w:pPr>
        <w:ind w:firstLine="567"/>
        <w:jc w:val="both"/>
        <w:rPr>
          <w:rFonts w:ascii="Arial Narrow" w:hAnsi="Arial Narrow"/>
          <w:sz w:val="20"/>
          <w:szCs w:val="20"/>
        </w:rPr>
      </w:pPr>
    </w:p>
    <w:p w14:paraId="1A1CD722" w14:textId="77777777" w:rsidR="006716F0" w:rsidRPr="0037015F" w:rsidRDefault="006716F0" w:rsidP="006716F0">
      <w:pPr>
        <w:ind w:firstLine="567"/>
        <w:jc w:val="both"/>
        <w:rPr>
          <w:rFonts w:ascii="Arial Narrow" w:hAnsi="Arial Narrow"/>
          <w:snapToGrid w:val="0"/>
        </w:rPr>
      </w:pPr>
      <w:r w:rsidRPr="0037015F">
        <w:rPr>
          <w:rFonts w:ascii="Arial Narrow" w:hAnsi="Arial Narrow"/>
          <w:snapToGrid w:val="0"/>
        </w:rPr>
        <w:t>Структура уставного капитала Общества:</w:t>
      </w:r>
    </w:p>
    <w:p w14:paraId="5F75ED32" w14:textId="77777777" w:rsidR="006716F0" w:rsidRPr="0037015F" w:rsidRDefault="006716F0" w:rsidP="006716F0">
      <w:pPr>
        <w:ind w:firstLine="709"/>
        <w:jc w:val="right"/>
        <w:rPr>
          <w:rFonts w:ascii="Arial Narrow" w:hAnsi="Arial Narrow"/>
          <w:i/>
          <w:iCs/>
          <w:color w:val="0070C0"/>
          <w:sz w:val="20"/>
          <w:szCs w:val="20"/>
        </w:rPr>
      </w:pPr>
      <w:r w:rsidRPr="0037015F">
        <w:rPr>
          <w:rFonts w:ascii="Arial Narrow" w:hAnsi="Arial Narrow"/>
          <w:i/>
        </w:rPr>
        <w:t xml:space="preserve">Таблица </w:t>
      </w:r>
      <w:r w:rsidR="00F42FDE">
        <w:rPr>
          <w:rFonts w:ascii="Arial Narrow" w:hAnsi="Arial Narrow"/>
          <w:bCs/>
          <w:i/>
          <w:iCs/>
        </w:rPr>
        <w:t>№ 8</w:t>
      </w:r>
    </w:p>
    <w:tbl>
      <w:tblPr>
        <w:tblW w:w="7177" w:type="dxa"/>
        <w:jc w:val="center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ook w:val="0000" w:firstRow="0" w:lastRow="0" w:firstColumn="0" w:lastColumn="0" w:noHBand="0" w:noVBand="0"/>
      </w:tblPr>
      <w:tblGrid>
        <w:gridCol w:w="3172"/>
        <w:gridCol w:w="1576"/>
        <w:gridCol w:w="2429"/>
      </w:tblGrid>
      <w:tr w:rsidR="006716F0" w:rsidRPr="00EE7FDE" w14:paraId="575C9024" w14:textId="77777777" w:rsidTr="002C3B0B">
        <w:trPr>
          <w:cantSplit/>
          <w:trHeight w:val="541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4A1979B2" w14:textId="77777777" w:rsidR="006716F0" w:rsidRPr="00CC7219" w:rsidRDefault="006716F0" w:rsidP="002C3B0B">
            <w:pPr>
              <w:ind w:hanging="73"/>
              <w:jc w:val="center"/>
              <w:rPr>
                <w:rStyle w:val="SUBST"/>
                <w:rFonts w:ascii="Arial Narrow" w:hAnsi="Arial Narrow"/>
                <w:bCs w:val="0"/>
                <w:i w:val="0"/>
                <w:iCs w:val="0"/>
                <w:color w:val="FFFFFF"/>
                <w:sz w:val="24"/>
                <w:szCs w:val="24"/>
              </w:rPr>
            </w:pPr>
            <w:r w:rsidRPr="00CC7219"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  <w:t xml:space="preserve">Наименование владельца </w:t>
            </w:r>
          </w:p>
          <w:p w14:paraId="4E5E7608" w14:textId="77777777" w:rsidR="006716F0" w:rsidRPr="00CC7219" w:rsidRDefault="006716F0" w:rsidP="002C3B0B">
            <w:pPr>
              <w:ind w:hanging="73"/>
              <w:jc w:val="center"/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</w:pPr>
            <w:r w:rsidRPr="00CC7219"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  <w:t>ценных бумаг/доли</w:t>
            </w:r>
          </w:p>
        </w:tc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18E2FEFB" w14:textId="77777777" w:rsidR="006716F0" w:rsidRPr="00CC7219" w:rsidRDefault="006716F0" w:rsidP="002C3B0B">
            <w:pPr>
              <w:jc w:val="center"/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</w:pPr>
            <w:r w:rsidRPr="00CC7219"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  <w:t>Доля в уставном капитале по состоянию на:</w:t>
            </w:r>
          </w:p>
        </w:tc>
      </w:tr>
      <w:tr w:rsidR="006716F0" w:rsidRPr="00EE7FDE" w14:paraId="74801C91" w14:textId="77777777" w:rsidTr="002C3B0B">
        <w:trPr>
          <w:cantSplit/>
          <w:trHeight w:val="384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15128E52" w14:textId="77777777" w:rsidR="006716F0" w:rsidRPr="00CC7219" w:rsidRDefault="006716F0" w:rsidP="002C3B0B">
            <w:pPr>
              <w:jc w:val="center"/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03EAA015" w14:textId="77777777" w:rsidR="006716F0" w:rsidRPr="00CC7219" w:rsidRDefault="006716F0" w:rsidP="002C3B0B">
            <w:pPr>
              <w:jc w:val="center"/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</w:pPr>
            <w:r w:rsidRPr="00CC7219"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  <w:t>01.01.</w:t>
            </w:r>
            <w:r w:rsidRPr="00CC7219">
              <w:rPr>
                <w:rStyle w:val="SUBST"/>
                <w:rFonts w:ascii="Arial Narrow" w:hAnsi="Arial Narrow"/>
                <w:bCs w:val="0"/>
                <w:i w:val="0"/>
                <w:iCs w:val="0"/>
                <w:color w:val="FFFFFF"/>
                <w:sz w:val="24"/>
                <w:szCs w:val="24"/>
              </w:rPr>
              <w:t>2023</w:t>
            </w:r>
            <w:r w:rsidR="00CC7219">
              <w:rPr>
                <w:rStyle w:val="SUBST"/>
                <w:rFonts w:ascii="Arial Narrow" w:hAnsi="Arial Narrow"/>
                <w:bCs w:val="0"/>
                <w:i w:val="0"/>
                <w:iCs w:val="0"/>
                <w:color w:val="FFFFFF"/>
                <w:sz w:val="24"/>
                <w:szCs w:val="24"/>
              </w:rPr>
              <w:t>г.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5B0BF342" w14:textId="77777777" w:rsidR="006716F0" w:rsidRPr="00CC7219" w:rsidRDefault="006716F0" w:rsidP="002C3B0B">
            <w:pPr>
              <w:jc w:val="center"/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</w:pPr>
            <w:r w:rsidRPr="00CC7219">
              <w:rPr>
                <w:rStyle w:val="SUBST"/>
                <w:rFonts w:ascii="Arial Narrow" w:hAnsi="Arial Narrow"/>
                <w:i w:val="0"/>
                <w:color w:val="FFFFFF"/>
                <w:sz w:val="24"/>
              </w:rPr>
              <w:t>31.12.</w:t>
            </w:r>
            <w:r w:rsidRPr="00CC7219">
              <w:rPr>
                <w:rStyle w:val="SUBST"/>
                <w:rFonts w:ascii="Arial Narrow" w:hAnsi="Arial Narrow"/>
                <w:bCs w:val="0"/>
                <w:i w:val="0"/>
                <w:iCs w:val="0"/>
                <w:color w:val="FFFFFF"/>
                <w:sz w:val="24"/>
                <w:szCs w:val="24"/>
              </w:rPr>
              <w:t>2023</w:t>
            </w:r>
            <w:r w:rsidR="00CC7219">
              <w:rPr>
                <w:rStyle w:val="SUBST"/>
                <w:rFonts w:ascii="Arial Narrow" w:hAnsi="Arial Narrow"/>
                <w:bCs w:val="0"/>
                <w:i w:val="0"/>
                <w:iCs w:val="0"/>
                <w:color w:val="FFFFFF"/>
                <w:sz w:val="24"/>
                <w:szCs w:val="24"/>
              </w:rPr>
              <w:t>г.</w:t>
            </w:r>
          </w:p>
        </w:tc>
      </w:tr>
      <w:tr w:rsidR="006716F0" w:rsidRPr="00EE7FDE" w14:paraId="7CDC4E0E" w14:textId="77777777" w:rsidTr="002C3B0B">
        <w:trPr>
          <w:trHeight w:val="269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CE99" w14:textId="77777777" w:rsidR="006716F0" w:rsidRPr="0037015F" w:rsidRDefault="006716F0" w:rsidP="00055E5F">
            <w:pPr>
              <w:jc w:val="center"/>
              <w:rPr>
                <w:rStyle w:val="SUBST"/>
                <w:rFonts w:ascii="Arial Narrow" w:hAnsi="Arial Narrow"/>
                <w:b w:val="0"/>
                <w:i w:val="0"/>
                <w:sz w:val="24"/>
              </w:rPr>
            </w:pPr>
            <w:r>
              <w:rPr>
                <w:rStyle w:val="SUBST"/>
                <w:rFonts w:ascii="Arial Narrow" w:hAnsi="Arial Narrow"/>
                <w:b w:val="0"/>
                <w:i w:val="0"/>
                <w:sz w:val="24"/>
              </w:rPr>
              <w:t xml:space="preserve">ПАО </w:t>
            </w:r>
            <w:r w:rsidRPr="00EE7FDE">
              <w:rPr>
                <w:rStyle w:val="SUBST"/>
                <w:rFonts w:ascii="Arial Narrow" w:hAnsi="Arial Narrow"/>
                <w:b w:val="0"/>
                <w:i w:val="0"/>
                <w:sz w:val="24"/>
              </w:rPr>
              <w:t>«</w:t>
            </w:r>
            <w:r>
              <w:rPr>
                <w:rStyle w:val="SUBST"/>
                <w:rFonts w:ascii="Arial Narrow" w:hAnsi="Arial Narrow"/>
                <w:b w:val="0"/>
                <w:i w:val="0"/>
                <w:sz w:val="24"/>
              </w:rPr>
              <w:t>РусГидро</w:t>
            </w:r>
            <w:r w:rsidRPr="00EE7FDE">
              <w:rPr>
                <w:rStyle w:val="SUBST"/>
                <w:rFonts w:ascii="Arial Narrow" w:hAnsi="Arial Narrow"/>
                <w:b w:val="0"/>
                <w:i w:val="0"/>
                <w:sz w:val="24"/>
              </w:rPr>
              <w:t>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C164" w14:textId="77777777" w:rsidR="006716F0" w:rsidRPr="0037015F" w:rsidRDefault="006716F0" w:rsidP="002C3B0B">
            <w:pPr>
              <w:jc w:val="center"/>
              <w:rPr>
                <w:rStyle w:val="SUBST"/>
                <w:rFonts w:ascii="Arial Narrow" w:hAnsi="Arial Narrow"/>
                <w:b w:val="0"/>
                <w:i w:val="0"/>
                <w:sz w:val="24"/>
              </w:rPr>
            </w:pPr>
            <w:r>
              <w:rPr>
                <w:rStyle w:val="SUBST"/>
                <w:rFonts w:ascii="Arial Narrow" w:hAnsi="Arial Narrow"/>
                <w:b w:val="0"/>
                <w:bCs w:val="0"/>
                <w:i w:val="0"/>
                <w:iCs w:val="0"/>
                <w:sz w:val="24"/>
                <w:szCs w:val="24"/>
              </w:rPr>
              <w:t>99,75</w:t>
            </w:r>
            <w:r w:rsidRPr="0037015F">
              <w:rPr>
                <w:rStyle w:val="SUBST"/>
                <w:rFonts w:ascii="Arial Narrow" w:hAnsi="Arial Narrow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CBE7" w14:textId="77777777" w:rsidR="006716F0" w:rsidRPr="0037015F" w:rsidRDefault="006716F0" w:rsidP="002C3B0B">
            <w:pPr>
              <w:jc w:val="center"/>
              <w:rPr>
                <w:rStyle w:val="SUBST"/>
                <w:rFonts w:ascii="Arial Narrow" w:hAnsi="Arial Narrow"/>
                <w:b w:val="0"/>
                <w:i w:val="0"/>
                <w:sz w:val="24"/>
              </w:rPr>
            </w:pPr>
            <w:r>
              <w:rPr>
                <w:rStyle w:val="SUBST"/>
                <w:rFonts w:ascii="Arial Narrow" w:hAnsi="Arial Narrow"/>
                <w:b w:val="0"/>
                <w:bCs w:val="0"/>
                <w:i w:val="0"/>
                <w:iCs w:val="0"/>
                <w:sz w:val="24"/>
                <w:szCs w:val="24"/>
              </w:rPr>
              <w:t>99,75</w:t>
            </w:r>
            <w:r w:rsidRPr="0037015F">
              <w:rPr>
                <w:rStyle w:val="SUBST"/>
                <w:rFonts w:ascii="Arial Narrow" w:hAnsi="Arial Narrow"/>
                <w:b w:val="0"/>
                <w:bCs w:val="0"/>
                <w:i w:val="0"/>
                <w:iCs w:val="0"/>
                <w:sz w:val="24"/>
                <w:szCs w:val="24"/>
              </w:rPr>
              <w:t>%</w:t>
            </w:r>
          </w:p>
        </w:tc>
      </w:tr>
    </w:tbl>
    <w:p w14:paraId="2AAB7A14" w14:textId="77777777" w:rsidR="006716F0" w:rsidRDefault="006716F0" w:rsidP="006716F0">
      <w:pPr>
        <w:spacing w:before="240"/>
        <w:ind w:firstLine="567"/>
        <w:jc w:val="both"/>
        <w:rPr>
          <w:rFonts w:ascii="Arial Narrow" w:hAnsi="Arial Narrow"/>
          <w:snapToGrid w:val="0"/>
        </w:rPr>
      </w:pPr>
      <w:bookmarkStart w:id="15" w:name="_Hlk160465210"/>
      <w:r>
        <w:rPr>
          <w:rFonts w:ascii="Arial Narrow" w:hAnsi="Arial Narrow"/>
          <w:snapToGrid w:val="0"/>
        </w:rPr>
        <w:lastRenderedPageBreak/>
        <w:t xml:space="preserve">Общее количество лиц, зарегистрированных в реестре акционеров АО «ЭЗС </w:t>
      </w:r>
      <w:r w:rsidR="00362F92">
        <w:rPr>
          <w:rFonts w:ascii="Arial Narrow" w:hAnsi="Arial Narrow"/>
          <w:snapToGrid w:val="0"/>
        </w:rPr>
        <w:t>РусГидро»</w:t>
      </w:r>
      <w:r>
        <w:rPr>
          <w:rFonts w:ascii="Arial Narrow" w:hAnsi="Arial Narrow"/>
          <w:snapToGrid w:val="0"/>
        </w:rPr>
        <w:t xml:space="preserve"> по состоянию на 31.12.2023 г. – 6, из них номинальные держатели -1</w:t>
      </w:r>
      <w:bookmarkEnd w:id="15"/>
      <w:r>
        <w:rPr>
          <w:rFonts w:ascii="Arial Narrow" w:hAnsi="Arial Narrow"/>
          <w:snapToGrid w:val="0"/>
        </w:rPr>
        <w:t>.</w:t>
      </w:r>
    </w:p>
    <w:p w14:paraId="0F772903" w14:textId="7D8FC54E" w:rsidR="006716F0" w:rsidRPr="00C27A99" w:rsidRDefault="006716F0" w:rsidP="006716F0">
      <w:pPr>
        <w:spacing w:before="240"/>
        <w:ind w:firstLine="567"/>
        <w:jc w:val="both"/>
        <w:rPr>
          <w:rFonts w:ascii="Arial Narrow" w:hAnsi="Arial Narrow"/>
          <w:snapToGrid w:val="0"/>
          <w:color w:val="000000"/>
        </w:rPr>
      </w:pPr>
      <w:bookmarkStart w:id="16" w:name="_Hlk160465266"/>
      <w:r w:rsidRPr="00C27A99">
        <w:rPr>
          <w:rFonts w:ascii="Arial Narrow" w:hAnsi="Arial Narrow"/>
          <w:snapToGrid w:val="0"/>
          <w:color w:val="000000"/>
        </w:rPr>
        <w:t>За отч</w:t>
      </w:r>
      <w:r w:rsidR="00D029AF">
        <w:rPr>
          <w:rFonts w:ascii="Arial Narrow" w:hAnsi="Arial Narrow"/>
          <w:snapToGrid w:val="0"/>
          <w:color w:val="000000"/>
        </w:rPr>
        <w:t xml:space="preserve">етный период было проведено 1 </w:t>
      </w:r>
      <w:r w:rsidRPr="00C27A99">
        <w:rPr>
          <w:rFonts w:ascii="Arial Narrow" w:hAnsi="Arial Narrow"/>
          <w:snapToGrid w:val="0"/>
          <w:color w:val="000000"/>
        </w:rPr>
        <w:t>общее</w:t>
      </w:r>
      <w:r w:rsidR="00362F92">
        <w:rPr>
          <w:rFonts w:ascii="Arial Narrow" w:hAnsi="Arial Narrow"/>
          <w:snapToGrid w:val="0"/>
          <w:color w:val="000000"/>
        </w:rPr>
        <w:t xml:space="preserve"> собрание акционеров </w:t>
      </w:r>
      <w:r w:rsidRPr="00C27A99">
        <w:rPr>
          <w:rFonts w:ascii="Arial Narrow" w:hAnsi="Arial Narrow"/>
          <w:snapToGrid w:val="0"/>
          <w:color w:val="000000"/>
        </w:rPr>
        <w:t>Общества</w:t>
      </w:r>
      <w:bookmarkEnd w:id="16"/>
      <w:r w:rsidRPr="00C27A99">
        <w:rPr>
          <w:rFonts w:ascii="Arial Narrow" w:hAnsi="Arial Narrow"/>
          <w:snapToGrid w:val="0"/>
          <w:color w:val="000000"/>
        </w:rPr>
        <w:t>.</w:t>
      </w:r>
    </w:p>
    <w:p w14:paraId="696D0019" w14:textId="77777777" w:rsidR="006716F0" w:rsidRPr="0037015F" w:rsidRDefault="006716F0" w:rsidP="006716F0">
      <w:pPr>
        <w:spacing w:before="240" w:after="120"/>
        <w:jc w:val="both"/>
        <w:rPr>
          <w:rFonts w:ascii="Arial Narrow" w:hAnsi="Arial Narrow"/>
          <w:b/>
          <w:color w:val="0070C0"/>
        </w:rPr>
      </w:pPr>
      <w:r w:rsidRPr="0037015F">
        <w:rPr>
          <w:rFonts w:ascii="Arial Narrow" w:hAnsi="Arial Narrow"/>
          <w:b/>
          <w:color w:val="0070C0"/>
        </w:rPr>
        <w:t>Совет директоров</w:t>
      </w:r>
    </w:p>
    <w:p w14:paraId="15A9BF23" w14:textId="5DCD8287" w:rsidR="006716F0" w:rsidRPr="0037015F" w:rsidRDefault="006716F0" w:rsidP="006716F0">
      <w:pPr>
        <w:ind w:firstLine="567"/>
        <w:jc w:val="both"/>
        <w:rPr>
          <w:rFonts w:ascii="Arial Narrow" w:hAnsi="Arial Narrow"/>
          <w:color w:val="000000"/>
        </w:rPr>
      </w:pPr>
      <w:r w:rsidRPr="0037015F">
        <w:rPr>
          <w:rFonts w:ascii="Arial Narrow" w:hAnsi="Arial Narrow"/>
          <w:color w:val="000000"/>
        </w:rPr>
        <w:t xml:space="preserve">Совет директоров Общества состоит из </w:t>
      </w:r>
      <w:r w:rsidRPr="00F36FD9">
        <w:rPr>
          <w:rFonts w:ascii="Arial Narrow" w:hAnsi="Arial Narrow"/>
          <w:color w:val="000000"/>
        </w:rPr>
        <w:t>5 членов</w:t>
      </w:r>
      <w:r w:rsidRPr="0037015F">
        <w:rPr>
          <w:rFonts w:ascii="Arial Narrow" w:hAnsi="Arial Narrow"/>
          <w:color w:val="000000"/>
        </w:rPr>
        <w:t>. В 202</w:t>
      </w:r>
      <w:r>
        <w:rPr>
          <w:rFonts w:ascii="Arial Narrow" w:hAnsi="Arial Narrow"/>
          <w:color w:val="000000"/>
        </w:rPr>
        <w:t>3</w:t>
      </w:r>
      <w:r w:rsidRPr="0037015F">
        <w:rPr>
          <w:rFonts w:ascii="Arial Narrow" w:hAnsi="Arial Narrow"/>
          <w:color w:val="000000"/>
        </w:rPr>
        <w:t xml:space="preserve"> году действовали два состава Совета директоров </w:t>
      </w:r>
      <w:r>
        <w:rPr>
          <w:rFonts w:ascii="Arial Narrow" w:hAnsi="Arial Narrow"/>
          <w:color w:val="000000"/>
        </w:rPr>
        <w:t xml:space="preserve">Общества </w:t>
      </w:r>
      <w:r w:rsidRPr="0037015F">
        <w:rPr>
          <w:rFonts w:ascii="Arial Narrow" w:hAnsi="Arial Narrow"/>
          <w:color w:val="000000"/>
        </w:rPr>
        <w:t>– состав, избранный решением годового Общег</w:t>
      </w:r>
      <w:r w:rsidR="00362F92">
        <w:rPr>
          <w:rFonts w:ascii="Arial Narrow" w:hAnsi="Arial Narrow"/>
          <w:color w:val="000000"/>
        </w:rPr>
        <w:t>о собрания акционеров</w:t>
      </w:r>
      <w:r w:rsidRPr="0037015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23</w:t>
      </w:r>
      <w:r w:rsidRPr="0037015F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>05</w:t>
      </w:r>
      <w:r w:rsidRPr="0037015F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>2022 г.</w:t>
      </w:r>
      <w:r w:rsidRPr="0037015F">
        <w:rPr>
          <w:rFonts w:ascii="Arial Narrow" w:hAnsi="Arial Narrow"/>
          <w:color w:val="000000"/>
        </w:rPr>
        <w:t xml:space="preserve"> (протокол от </w:t>
      </w:r>
      <w:r>
        <w:rPr>
          <w:rFonts w:ascii="Arial Narrow" w:hAnsi="Arial Narrow"/>
          <w:color w:val="000000"/>
        </w:rPr>
        <w:t>25</w:t>
      </w:r>
      <w:r w:rsidRPr="0037015F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>05</w:t>
      </w:r>
      <w:r w:rsidRPr="0037015F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2022 </w:t>
      </w:r>
      <w:r w:rsidRPr="0037015F">
        <w:rPr>
          <w:rFonts w:ascii="Arial Narrow" w:hAnsi="Arial Narrow"/>
          <w:color w:val="000000"/>
        </w:rPr>
        <w:t>г. №</w:t>
      </w:r>
      <w:r>
        <w:rPr>
          <w:rFonts w:ascii="Arial Narrow" w:hAnsi="Arial Narrow"/>
          <w:color w:val="000000"/>
        </w:rPr>
        <w:t xml:space="preserve"> 50</w:t>
      </w:r>
      <w:r w:rsidRPr="0037015F">
        <w:rPr>
          <w:rFonts w:ascii="Arial Narrow" w:hAnsi="Arial Narrow"/>
          <w:color w:val="000000"/>
        </w:rPr>
        <w:t>) и состав, избранный решением годового</w:t>
      </w:r>
      <w:r>
        <w:rPr>
          <w:rFonts w:ascii="Arial Narrow" w:hAnsi="Arial Narrow"/>
          <w:color w:val="000000"/>
        </w:rPr>
        <w:t xml:space="preserve"> </w:t>
      </w:r>
      <w:r w:rsidRPr="0037015F">
        <w:rPr>
          <w:rFonts w:ascii="Arial Narrow" w:hAnsi="Arial Narrow"/>
          <w:color w:val="000000"/>
        </w:rPr>
        <w:t>Общего соб</w:t>
      </w:r>
      <w:r w:rsidR="00362F92">
        <w:rPr>
          <w:rFonts w:ascii="Arial Narrow" w:hAnsi="Arial Narrow"/>
          <w:color w:val="000000"/>
        </w:rPr>
        <w:t xml:space="preserve">рания акционеров </w:t>
      </w:r>
      <w:r>
        <w:rPr>
          <w:rFonts w:ascii="Arial Narrow" w:hAnsi="Arial Narrow"/>
          <w:color w:val="000000"/>
        </w:rPr>
        <w:t>31</w:t>
      </w:r>
      <w:r w:rsidRPr="0037015F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>05</w:t>
      </w:r>
      <w:r w:rsidRPr="0037015F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>2023 г.</w:t>
      </w:r>
      <w:r w:rsidRPr="0037015F">
        <w:rPr>
          <w:rFonts w:ascii="Arial Narrow" w:hAnsi="Arial Narrow"/>
          <w:color w:val="000000"/>
        </w:rPr>
        <w:t xml:space="preserve"> (протокол от </w:t>
      </w:r>
      <w:r>
        <w:rPr>
          <w:rFonts w:ascii="Arial Narrow" w:hAnsi="Arial Narrow"/>
          <w:color w:val="000000"/>
        </w:rPr>
        <w:t>02</w:t>
      </w:r>
      <w:r w:rsidRPr="0037015F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>06</w:t>
      </w:r>
      <w:r w:rsidRPr="0037015F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2023 </w:t>
      </w:r>
      <w:r w:rsidRPr="0037015F">
        <w:rPr>
          <w:rFonts w:ascii="Arial Narrow" w:hAnsi="Arial Narrow"/>
          <w:color w:val="000000"/>
        </w:rPr>
        <w:t>г. №</w:t>
      </w:r>
      <w:r>
        <w:rPr>
          <w:rFonts w:ascii="Arial Narrow" w:hAnsi="Arial Narrow"/>
          <w:color w:val="000000"/>
        </w:rPr>
        <w:t xml:space="preserve"> 51</w:t>
      </w:r>
      <w:r w:rsidRPr="0037015F">
        <w:rPr>
          <w:rFonts w:ascii="Arial Narrow" w:hAnsi="Arial Narrow"/>
          <w:color w:val="000000"/>
        </w:rPr>
        <w:t xml:space="preserve">), в соответствии с которым </w:t>
      </w:r>
      <w:r w:rsidR="00D029AF">
        <w:rPr>
          <w:rFonts w:ascii="Arial Narrow" w:hAnsi="Arial Narrow"/>
          <w:color w:val="000000"/>
        </w:rPr>
        <w:t xml:space="preserve">3 </w:t>
      </w:r>
      <w:r w:rsidRPr="0037015F">
        <w:rPr>
          <w:rFonts w:ascii="Arial Narrow" w:hAnsi="Arial Narrow"/>
          <w:color w:val="000000"/>
        </w:rPr>
        <w:t xml:space="preserve">из </w:t>
      </w:r>
      <w:r w:rsidR="00D029AF">
        <w:rPr>
          <w:rFonts w:ascii="Arial Narrow" w:hAnsi="Arial Narrow"/>
          <w:color w:val="000000"/>
        </w:rPr>
        <w:t xml:space="preserve">5 </w:t>
      </w:r>
      <w:r w:rsidRPr="0037015F">
        <w:rPr>
          <w:rFonts w:ascii="Arial Narrow" w:hAnsi="Arial Narrow"/>
          <w:color w:val="000000"/>
        </w:rPr>
        <w:t>членов Совета директоров вновь избраны на новый срок.</w:t>
      </w:r>
    </w:p>
    <w:p w14:paraId="2C166574" w14:textId="77777777" w:rsidR="006716F0" w:rsidRPr="0037015F" w:rsidRDefault="006716F0" w:rsidP="006716F0">
      <w:pPr>
        <w:ind w:firstLine="567"/>
        <w:rPr>
          <w:rFonts w:ascii="Arial Narrow" w:hAnsi="Arial Narrow"/>
          <w:b/>
        </w:rPr>
      </w:pPr>
    </w:p>
    <w:p w14:paraId="723ECE68" w14:textId="77777777" w:rsidR="006716F0" w:rsidRDefault="006716F0" w:rsidP="006716F0">
      <w:pPr>
        <w:ind w:firstLine="567"/>
        <w:rPr>
          <w:rFonts w:ascii="Arial Narrow" w:hAnsi="Arial Narrow"/>
          <w:b/>
        </w:rPr>
      </w:pPr>
      <w:r w:rsidRPr="0037015F">
        <w:rPr>
          <w:rFonts w:ascii="Arial Narrow" w:hAnsi="Arial Narrow"/>
          <w:b/>
        </w:rPr>
        <w:t>Сведения о членах Совета директоров Общества</w:t>
      </w:r>
      <w:r>
        <w:rPr>
          <w:rFonts w:ascii="Arial Narrow" w:hAnsi="Arial Narrow"/>
          <w:b/>
        </w:rPr>
        <w:t xml:space="preserve"> по состоянию на 31.12.2023</w:t>
      </w:r>
      <w:r w:rsidRPr="0037015F">
        <w:rPr>
          <w:rFonts w:ascii="Arial Narrow" w:hAnsi="Arial Narrow"/>
          <w:b/>
        </w:rPr>
        <w:t>:</w:t>
      </w:r>
    </w:p>
    <w:p w14:paraId="6E815F9E" w14:textId="77777777" w:rsidR="006716F0" w:rsidRPr="00B66BB4" w:rsidRDefault="006716F0" w:rsidP="006716F0">
      <w:pPr>
        <w:ind w:firstLine="567"/>
        <w:rPr>
          <w:rFonts w:ascii="Arial Narrow" w:hAnsi="Arial Narrow"/>
          <w:b/>
          <w:sz w:val="8"/>
          <w:szCs w:val="8"/>
        </w:rPr>
      </w:pPr>
    </w:p>
    <w:p w14:paraId="743E29B4" w14:textId="77777777" w:rsidR="006716F0" w:rsidRPr="0037015F" w:rsidRDefault="006716F0" w:rsidP="006716F0">
      <w:pPr>
        <w:jc w:val="right"/>
        <w:rPr>
          <w:rFonts w:ascii="Arial Narrow" w:hAnsi="Arial Narrow"/>
          <w:b/>
          <w:color w:val="0070C0"/>
        </w:rPr>
      </w:pPr>
      <w:r w:rsidRPr="0037015F">
        <w:rPr>
          <w:rFonts w:ascii="Arial Narrow" w:hAnsi="Arial Narrow"/>
          <w:i/>
        </w:rPr>
        <w:t xml:space="preserve">Таблица № </w:t>
      </w:r>
      <w:r w:rsidR="00435535">
        <w:rPr>
          <w:rFonts w:ascii="Arial Narrow" w:hAnsi="Arial Narrow"/>
          <w:i/>
        </w:rPr>
        <w:t>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10"/>
        <w:gridCol w:w="5137"/>
      </w:tblGrid>
      <w:tr w:rsidR="006716F0" w:rsidRPr="00362F92" w14:paraId="4E7927C1" w14:textId="77777777" w:rsidTr="002C3B0B">
        <w:tc>
          <w:tcPr>
            <w:tcW w:w="851" w:type="dxa"/>
            <w:shd w:val="clear" w:color="auto" w:fill="auto"/>
          </w:tcPr>
          <w:p w14:paraId="0FD2E198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№№</w:t>
            </w:r>
          </w:p>
        </w:tc>
        <w:tc>
          <w:tcPr>
            <w:tcW w:w="3510" w:type="dxa"/>
            <w:shd w:val="clear" w:color="auto" w:fill="auto"/>
          </w:tcPr>
          <w:p w14:paraId="282539CB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Фамилия, имя, отчество</w:t>
            </w:r>
          </w:p>
        </w:tc>
        <w:tc>
          <w:tcPr>
            <w:tcW w:w="5137" w:type="dxa"/>
            <w:shd w:val="clear" w:color="auto" w:fill="auto"/>
          </w:tcPr>
          <w:p w14:paraId="3726F5B7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Наименование должности по основному месту работы:</w:t>
            </w:r>
          </w:p>
          <w:p w14:paraId="6CAD4691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16F0" w:rsidRPr="00362F92" w14:paraId="54E28E2C" w14:textId="77777777" w:rsidTr="002C3B0B">
        <w:tc>
          <w:tcPr>
            <w:tcW w:w="9498" w:type="dxa"/>
            <w:gridSpan w:val="3"/>
            <w:shd w:val="clear" w:color="auto" w:fill="auto"/>
          </w:tcPr>
          <w:p w14:paraId="18F6F35A" w14:textId="77777777" w:rsidR="006716F0" w:rsidRPr="00362F92" w:rsidRDefault="006716F0" w:rsidP="002C3B0B">
            <w:pPr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Председатель Совета директоров</w:t>
            </w:r>
          </w:p>
        </w:tc>
      </w:tr>
      <w:tr w:rsidR="006716F0" w:rsidRPr="00362F92" w14:paraId="198C93E7" w14:textId="77777777" w:rsidTr="002C3B0B">
        <w:tc>
          <w:tcPr>
            <w:tcW w:w="851" w:type="dxa"/>
            <w:shd w:val="clear" w:color="auto" w:fill="auto"/>
          </w:tcPr>
          <w:p w14:paraId="12751CF5" w14:textId="77777777" w:rsidR="006716F0" w:rsidRPr="00362F92" w:rsidRDefault="006716F0" w:rsidP="002C3B0B">
            <w:pPr>
              <w:jc w:val="center"/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14:paraId="31E496DB" w14:textId="77777777" w:rsidR="006716F0" w:rsidRPr="00362F92" w:rsidRDefault="006716F0" w:rsidP="004257AC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Рябова Юлия Валерьевна</w:t>
            </w:r>
          </w:p>
        </w:tc>
        <w:tc>
          <w:tcPr>
            <w:tcW w:w="5137" w:type="dxa"/>
            <w:shd w:val="clear" w:color="auto" w:fill="auto"/>
          </w:tcPr>
          <w:p w14:paraId="297C1DB6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Главный эксперт Департамента стратегических сделок</w:t>
            </w:r>
          </w:p>
        </w:tc>
      </w:tr>
      <w:tr w:rsidR="006716F0" w:rsidRPr="00362F92" w14:paraId="0A82DAF7" w14:textId="77777777" w:rsidTr="002C3B0B">
        <w:tc>
          <w:tcPr>
            <w:tcW w:w="9498" w:type="dxa"/>
            <w:gridSpan w:val="3"/>
            <w:shd w:val="clear" w:color="auto" w:fill="auto"/>
          </w:tcPr>
          <w:p w14:paraId="4112D504" w14:textId="77777777" w:rsidR="006716F0" w:rsidRPr="00362F92" w:rsidRDefault="006716F0" w:rsidP="002C3B0B">
            <w:pPr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Члены Совета директоров</w:t>
            </w:r>
          </w:p>
        </w:tc>
      </w:tr>
      <w:tr w:rsidR="006716F0" w:rsidRPr="00362F92" w14:paraId="5D58ACC4" w14:textId="77777777" w:rsidTr="002C3B0B">
        <w:tc>
          <w:tcPr>
            <w:tcW w:w="851" w:type="dxa"/>
            <w:shd w:val="clear" w:color="auto" w:fill="auto"/>
          </w:tcPr>
          <w:p w14:paraId="5916E768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14:paraId="5EB86B07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Гаврилов Андрей Александрович</w:t>
            </w:r>
          </w:p>
        </w:tc>
        <w:tc>
          <w:tcPr>
            <w:tcW w:w="5137" w:type="dxa"/>
            <w:shd w:val="clear" w:color="auto" w:fill="auto"/>
          </w:tcPr>
          <w:p w14:paraId="63EEDB1C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Начальник управления Департамента корпоративных финансов</w:t>
            </w:r>
          </w:p>
        </w:tc>
      </w:tr>
      <w:tr w:rsidR="006716F0" w:rsidRPr="00362F92" w14:paraId="48D07399" w14:textId="77777777" w:rsidTr="002C3B0B">
        <w:tc>
          <w:tcPr>
            <w:tcW w:w="851" w:type="dxa"/>
            <w:shd w:val="clear" w:color="auto" w:fill="auto"/>
          </w:tcPr>
          <w:p w14:paraId="2DE8D51D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14:paraId="58448151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 xml:space="preserve">Могилевич Ольга Константиновна </w:t>
            </w:r>
          </w:p>
        </w:tc>
        <w:tc>
          <w:tcPr>
            <w:tcW w:w="5137" w:type="dxa"/>
            <w:shd w:val="clear" w:color="auto" w:fill="auto"/>
          </w:tcPr>
          <w:p w14:paraId="5721DAB7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Заместитель директора Департамента по экономике и инвестициям</w:t>
            </w:r>
          </w:p>
        </w:tc>
      </w:tr>
      <w:tr w:rsidR="006716F0" w:rsidRPr="00362F92" w14:paraId="34A04724" w14:textId="77777777" w:rsidTr="002C3B0B">
        <w:tc>
          <w:tcPr>
            <w:tcW w:w="851" w:type="dxa"/>
            <w:shd w:val="clear" w:color="auto" w:fill="auto"/>
          </w:tcPr>
          <w:p w14:paraId="7FEF9B9B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14:paraId="26318026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Носкова Мария Григорьевна</w:t>
            </w:r>
          </w:p>
        </w:tc>
        <w:tc>
          <w:tcPr>
            <w:tcW w:w="5137" w:type="dxa"/>
            <w:shd w:val="clear" w:color="auto" w:fill="auto"/>
          </w:tcPr>
          <w:p w14:paraId="540DE894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Ведущий эксперт Департамента стратегических сделок</w:t>
            </w:r>
          </w:p>
        </w:tc>
      </w:tr>
      <w:tr w:rsidR="006716F0" w:rsidRPr="00362F92" w14:paraId="731D988B" w14:textId="77777777" w:rsidTr="002C3B0B">
        <w:tc>
          <w:tcPr>
            <w:tcW w:w="851" w:type="dxa"/>
            <w:shd w:val="clear" w:color="auto" w:fill="auto"/>
          </w:tcPr>
          <w:p w14:paraId="03D5ED99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14:paraId="4108BEEE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Беляев Дмитрий Александрович</w:t>
            </w:r>
          </w:p>
        </w:tc>
        <w:tc>
          <w:tcPr>
            <w:tcW w:w="5137" w:type="dxa"/>
            <w:shd w:val="clear" w:color="auto" w:fill="auto"/>
          </w:tcPr>
          <w:p w14:paraId="07917AB8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Директор Департамента стратегических сделок</w:t>
            </w:r>
          </w:p>
        </w:tc>
      </w:tr>
    </w:tbl>
    <w:p w14:paraId="5171F312" w14:textId="77777777" w:rsidR="006716F0" w:rsidRDefault="006716F0" w:rsidP="006716F0">
      <w:pPr>
        <w:ind w:left="709"/>
        <w:rPr>
          <w:rFonts w:ascii="Arial Narrow" w:hAnsi="Arial Narrow"/>
        </w:rPr>
      </w:pPr>
    </w:p>
    <w:p w14:paraId="1B86ED02" w14:textId="21F944FB" w:rsidR="006716F0" w:rsidRPr="00311FB4" w:rsidRDefault="006716F0" w:rsidP="006716F0">
      <w:pPr>
        <w:ind w:firstLine="567"/>
        <w:jc w:val="both"/>
        <w:rPr>
          <w:rFonts w:ascii="Arial Narrow" w:hAnsi="Arial Narrow"/>
        </w:rPr>
      </w:pPr>
      <w:r w:rsidRPr="00311FB4">
        <w:rPr>
          <w:rFonts w:ascii="Arial Narrow" w:hAnsi="Arial Narrow"/>
        </w:rPr>
        <w:t>В 202</w:t>
      </w:r>
      <w:r>
        <w:rPr>
          <w:rFonts w:ascii="Arial Narrow" w:hAnsi="Arial Narrow"/>
        </w:rPr>
        <w:t>3</w:t>
      </w:r>
      <w:r w:rsidRPr="00311FB4">
        <w:rPr>
          <w:rFonts w:ascii="Arial Narrow" w:hAnsi="Arial Narrow"/>
        </w:rPr>
        <w:t xml:space="preserve"> году </w:t>
      </w:r>
      <w:bookmarkStart w:id="17" w:name="_Hlk160465349"/>
      <w:r w:rsidRPr="00311FB4">
        <w:rPr>
          <w:rFonts w:ascii="Arial Narrow" w:hAnsi="Arial Narrow"/>
        </w:rPr>
        <w:t xml:space="preserve">проведено </w:t>
      </w:r>
      <w:r w:rsidR="00D029AF">
        <w:rPr>
          <w:rFonts w:ascii="Arial Narrow" w:hAnsi="Arial Narrow"/>
        </w:rPr>
        <w:t>12</w:t>
      </w:r>
      <w:r w:rsidRPr="00311FB4">
        <w:rPr>
          <w:rFonts w:ascii="Arial Narrow" w:hAnsi="Arial Narrow"/>
          <w:i/>
        </w:rPr>
        <w:t xml:space="preserve"> </w:t>
      </w:r>
      <w:r w:rsidRPr="00311FB4">
        <w:rPr>
          <w:rFonts w:ascii="Arial Narrow" w:hAnsi="Arial Narrow"/>
        </w:rPr>
        <w:t>заседани</w:t>
      </w:r>
      <w:r>
        <w:rPr>
          <w:rFonts w:ascii="Arial Narrow" w:hAnsi="Arial Narrow"/>
        </w:rPr>
        <w:t>й</w:t>
      </w:r>
      <w:r w:rsidRPr="00311FB4">
        <w:rPr>
          <w:rFonts w:ascii="Arial Narrow" w:hAnsi="Arial Narrow"/>
        </w:rPr>
        <w:t xml:space="preserve"> Совета директоров, на которых был рассмотрен </w:t>
      </w:r>
      <w:r>
        <w:rPr>
          <w:rFonts w:ascii="Arial Narrow" w:hAnsi="Arial Narrow"/>
        </w:rPr>
        <w:t xml:space="preserve">51 </w:t>
      </w:r>
      <w:r w:rsidRPr="00311FB4">
        <w:rPr>
          <w:rFonts w:ascii="Arial Narrow" w:hAnsi="Arial Narrow"/>
        </w:rPr>
        <w:t>вопрос</w:t>
      </w:r>
      <w:bookmarkEnd w:id="17"/>
      <w:r w:rsidRPr="00311FB4">
        <w:rPr>
          <w:rFonts w:ascii="Arial Narrow" w:hAnsi="Arial Narrow"/>
        </w:rPr>
        <w:t>.</w:t>
      </w:r>
    </w:p>
    <w:p w14:paraId="223F15AF" w14:textId="77777777" w:rsidR="006716F0" w:rsidRPr="0037015F" w:rsidRDefault="006716F0" w:rsidP="006716F0">
      <w:pPr>
        <w:ind w:left="709"/>
        <w:rPr>
          <w:rFonts w:ascii="Arial Narrow" w:hAnsi="Arial Narrow"/>
        </w:rPr>
      </w:pPr>
    </w:p>
    <w:p w14:paraId="692F97A3" w14:textId="77777777" w:rsidR="006716F0" w:rsidRPr="0037015F" w:rsidRDefault="006716F0" w:rsidP="006716F0">
      <w:pPr>
        <w:jc w:val="both"/>
        <w:rPr>
          <w:rFonts w:ascii="Arial Narrow" w:hAnsi="Arial Narrow"/>
          <w:b/>
          <w:color w:val="0070C0"/>
        </w:rPr>
      </w:pPr>
      <w:r w:rsidRPr="0037015F">
        <w:rPr>
          <w:rFonts w:ascii="Arial Narrow" w:hAnsi="Arial Narrow"/>
          <w:b/>
          <w:color w:val="0070C0"/>
        </w:rPr>
        <w:t>Единоличный исполнительный орган</w:t>
      </w:r>
    </w:p>
    <w:p w14:paraId="61D949D7" w14:textId="77777777" w:rsidR="006716F0" w:rsidRPr="0037015F" w:rsidRDefault="006716F0" w:rsidP="006716F0">
      <w:pPr>
        <w:rPr>
          <w:rFonts w:ascii="Arial Narrow" w:hAnsi="Arial Narrow"/>
          <w:b/>
          <w:sz w:val="20"/>
        </w:rPr>
      </w:pPr>
    </w:p>
    <w:p w14:paraId="67F2A015" w14:textId="77777777" w:rsidR="006716F0" w:rsidRPr="0037015F" w:rsidRDefault="006716F0" w:rsidP="006716F0">
      <w:pPr>
        <w:ind w:firstLine="708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В соответствии с Уставом </w:t>
      </w:r>
      <w:r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</w:rPr>
        <w:t>Общества</w:t>
      </w:r>
      <w:r w:rsidRPr="0037015F">
        <w:rPr>
          <w:rFonts w:ascii="Arial Narrow" w:hAnsi="Arial Narrow"/>
        </w:rPr>
        <w:t xml:space="preserve">, полномочия единоличного исполнительного органа осуществляет </w:t>
      </w:r>
      <w:r w:rsidRPr="00E135C8">
        <w:rPr>
          <w:rFonts w:ascii="Arial Narrow" w:hAnsi="Arial Narrow"/>
          <w:bCs/>
          <w:iCs/>
          <w:lang w:val="x-none" w:eastAsia="x-none"/>
        </w:rPr>
        <w:t>Генеральный директор</w:t>
      </w:r>
      <w:r w:rsidRPr="0037015F">
        <w:rPr>
          <w:rFonts w:ascii="Arial Narrow" w:hAnsi="Arial Narrow"/>
          <w:i/>
          <w:color w:val="FF0000"/>
        </w:rPr>
        <w:t xml:space="preserve"> </w:t>
      </w:r>
      <w:r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</w:rPr>
        <w:t>Общества</w:t>
      </w:r>
      <w:r w:rsidRPr="0037015F">
        <w:rPr>
          <w:rFonts w:ascii="Arial Narrow" w:hAnsi="Arial Narrow"/>
        </w:rPr>
        <w:t>.</w:t>
      </w:r>
    </w:p>
    <w:p w14:paraId="61F443CE" w14:textId="77777777" w:rsidR="006716F0" w:rsidRPr="0037015F" w:rsidRDefault="006716F0" w:rsidP="006716F0">
      <w:pPr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ab/>
        <w:t xml:space="preserve">Коллегиальный исполнительный орган </w:t>
      </w:r>
      <w:r w:rsidRPr="003007B7">
        <w:rPr>
          <w:rFonts w:ascii="Arial Narrow" w:hAnsi="Arial Narrow"/>
        </w:rPr>
        <w:t>Общества</w:t>
      </w:r>
      <w:r>
        <w:rPr>
          <w:rFonts w:ascii="Arial Narrow" w:hAnsi="Arial Narrow"/>
        </w:rPr>
        <w:t xml:space="preserve"> </w:t>
      </w:r>
      <w:r w:rsidRPr="00E135C8">
        <w:rPr>
          <w:rFonts w:ascii="Arial Narrow" w:hAnsi="Arial Narrow"/>
        </w:rPr>
        <w:t>не предусмотрен</w:t>
      </w:r>
      <w:r w:rsidRPr="0037015F">
        <w:rPr>
          <w:rFonts w:ascii="Arial Narrow" w:hAnsi="Arial Narrow"/>
        </w:rPr>
        <w:t>.</w:t>
      </w:r>
    </w:p>
    <w:p w14:paraId="72DA318A" w14:textId="77777777" w:rsidR="006716F0" w:rsidRPr="00941F34" w:rsidRDefault="006716F0" w:rsidP="006716F0">
      <w:pPr>
        <w:pStyle w:val="ad"/>
        <w:widowControl w:val="0"/>
        <w:numPr>
          <w:ilvl w:val="12"/>
          <w:numId w:val="0"/>
        </w:numPr>
        <w:spacing w:after="0"/>
        <w:ind w:firstLine="720"/>
        <w:jc w:val="both"/>
        <w:rPr>
          <w:rFonts w:ascii="Arial Narrow" w:hAnsi="Arial Narrow"/>
          <w:lang w:val="ru-RU"/>
        </w:rPr>
      </w:pPr>
      <w:r w:rsidRPr="0037015F">
        <w:rPr>
          <w:rFonts w:ascii="Arial Narrow" w:hAnsi="Arial Narrow"/>
        </w:rPr>
        <w:t xml:space="preserve">В отчетном периоде </w:t>
      </w:r>
      <w:r w:rsidRPr="00E135C8">
        <w:rPr>
          <w:rFonts w:ascii="Arial Narrow" w:hAnsi="Arial Narrow"/>
          <w:bCs/>
          <w:iCs/>
        </w:rPr>
        <w:t>Генеральным директором</w:t>
      </w:r>
      <w:r w:rsidRPr="0037015F">
        <w:rPr>
          <w:rFonts w:ascii="Arial Narrow" w:hAnsi="Arial Narrow"/>
          <w:i/>
          <w:color w:val="FF0000"/>
          <w:lang w:val="ru-RU"/>
        </w:rPr>
        <w:t xml:space="preserve"> </w:t>
      </w:r>
      <w:r w:rsidRPr="0037015F">
        <w:rPr>
          <w:rStyle w:val="SUBST"/>
          <w:rFonts w:ascii="Arial Narrow" w:hAnsi="Arial Narrow" w:cs="Arial"/>
          <w:b w:val="0"/>
          <w:bCs w:val="0"/>
          <w:i w:val="0"/>
          <w:iCs w:val="0"/>
          <w:sz w:val="24"/>
          <w:szCs w:val="24"/>
        </w:rPr>
        <w:t>Общества</w:t>
      </w:r>
      <w:r w:rsidRPr="0037015F" w:rsidDel="001C3A5D">
        <w:rPr>
          <w:rFonts w:ascii="Arial Narrow" w:hAnsi="Arial Narrow"/>
        </w:rPr>
        <w:t xml:space="preserve"> </w:t>
      </w:r>
      <w:r w:rsidRPr="0037015F">
        <w:rPr>
          <w:rFonts w:ascii="Arial Narrow" w:hAnsi="Arial Narrow"/>
        </w:rPr>
        <w:t>на основании решения Совета директоров</w:t>
      </w:r>
      <w:r>
        <w:rPr>
          <w:rFonts w:ascii="Arial Narrow" w:hAnsi="Arial Narrow"/>
          <w:lang w:val="ru-RU"/>
        </w:rPr>
        <w:t xml:space="preserve"> Общества</w:t>
      </w:r>
      <w:r w:rsidRPr="0037015F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ru-RU"/>
        </w:rPr>
        <w:t>АО</w:t>
      </w:r>
      <w:r w:rsidRPr="0037015F">
        <w:rPr>
          <w:rFonts w:ascii="Arial Narrow" w:hAnsi="Arial Narrow"/>
        </w:rPr>
        <w:t xml:space="preserve"> «</w:t>
      </w:r>
      <w:r>
        <w:rPr>
          <w:rFonts w:ascii="Arial Narrow" w:hAnsi="Arial Narrow"/>
          <w:iCs/>
          <w:lang w:val="ru-RU"/>
        </w:rPr>
        <w:t>ЭЗС РусГидро</w:t>
      </w:r>
      <w:r w:rsidRPr="0037015F">
        <w:rPr>
          <w:rFonts w:ascii="Arial Narrow" w:hAnsi="Arial Narrow"/>
          <w:iCs/>
        </w:rPr>
        <w:t>»</w:t>
      </w:r>
      <w:r w:rsidRPr="0037015F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ru-RU"/>
        </w:rPr>
        <w:t xml:space="preserve">от 30.05.2023 протокол № 12/2023 и 27.11.2023 г. протокол № 17/23 </w:t>
      </w:r>
      <w:r w:rsidRPr="0037015F">
        <w:rPr>
          <w:rFonts w:ascii="Arial Narrow" w:hAnsi="Arial Narrow"/>
        </w:rPr>
        <w:t xml:space="preserve">является: </w:t>
      </w:r>
    </w:p>
    <w:p w14:paraId="37AB7711" w14:textId="77777777" w:rsidR="006716F0" w:rsidRPr="0037015F" w:rsidRDefault="006716F0" w:rsidP="006716F0">
      <w:pPr>
        <w:ind w:left="709"/>
        <w:rPr>
          <w:rFonts w:ascii="Arial Narrow" w:hAnsi="Arial Narrow"/>
        </w:rPr>
      </w:pPr>
    </w:p>
    <w:p w14:paraId="48038B6F" w14:textId="77777777" w:rsidR="006716F0" w:rsidRPr="0037015F" w:rsidRDefault="006716F0" w:rsidP="006716F0">
      <w:pPr>
        <w:rPr>
          <w:rFonts w:ascii="Arial Narrow" w:hAnsi="Arial Narrow"/>
        </w:rPr>
      </w:pPr>
      <w:r w:rsidRPr="0037015F">
        <w:rPr>
          <w:rFonts w:ascii="Arial Narrow" w:hAnsi="Arial Narrow"/>
        </w:rPr>
        <w:t>Фамилия, имя, отчество</w:t>
      </w:r>
      <w:r w:rsidR="004257AC" w:rsidRPr="004257AC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Беляев Дмитрий Александрович</w:t>
      </w:r>
    </w:p>
    <w:p w14:paraId="4B090D5F" w14:textId="77777777" w:rsidR="006716F0" w:rsidRPr="0037015F" w:rsidRDefault="006716F0" w:rsidP="006716F0">
      <w:pPr>
        <w:rPr>
          <w:rFonts w:ascii="Arial Narrow" w:hAnsi="Arial Narrow"/>
        </w:rPr>
      </w:pPr>
      <w:r w:rsidRPr="0037015F">
        <w:rPr>
          <w:rFonts w:ascii="Arial Narrow" w:hAnsi="Arial Narrow"/>
        </w:rPr>
        <w:t>Год рождения:</w:t>
      </w:r>
      <w:r w:rsidR="004257AC" w:rsidRPr="00B97E3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28.04.1983</w:t>
      </w:r>
    </w:p>
    <w:p w14:paraId="3552CC81" w14:textId="77777777" w:rsidR="006716F0" w:rsidRPr="0037015F" w:rsidRDefault="006716F0" w:rsidP="006716F0">
      <w:pPr>
        <w:rPr>
          <w:rFonts w:ascii="Arial Narrow" w:hAnsi="Arial Narrow"/>
        </w:rPr>
      </w:pPr>
      <w:r w:rsidRPr="0037015F">
        <w:rPr>
          <w:rFonts w:ascii="Arial Narrow" w:hAnsi="Arial Narrow"/>
        </w:rPr>
        <w:t>Сведения об образовании:</w:t>
      </w:r>
      <w:r>
        <w:rPr>
          <w:rFonts w:ascii="Arial Narrow" w:hAnsi="Arial Narrow"/>
        </w:rPr>
        <w:t xml:space="preserve"> высшее</w:t>
      </w:r>
    </w:p>
    <w:p w14:paraId="447C4648" w14:textId="791B8724" w:rsidR="006716F0" w:rsidRPr="0037015F" w:rsidRDefault="006716F0" w:rsidP="006716F0">
      <w:pPr>
        <w:rPr>
          <w:rFonts w:ascii="Arial Narrow" w:hAnsi="Arial Narrow"/>
        </w:rPr>
      </w:pPr>
      <w:r w:rsidRPr="0037015F">
        <w:rPr>
          <w:rFonts w:ascii="Arial Narrow" w:hAnsi="Arial Narrow"/>
        </w:rPr>
        <w:t>Доля в уставном капитале</w:t>
      </w:r>
      <w:r w:rsidR="00D029AF">
        <w:rPr>
          <w:rFonts w:ascii="Arial Narrow" w:hAnsi="Arial Narrow"/>
        </w:rPr>
        <w:t xml:space="preserve"> </w:t>
      </w:r>
      <w:r w:rsidRPr="0037015F">
        <w:rPr>
          <w:rFonts w:ascii="Arial Narrow" w:hAnsi="Arial Narrow"/>
        </w:rPr>
        <w:t xml:space="preserve">Общества: </w:t>
      </w:r>
      <w:r>
        <w:rPr>
          <w:rFonts w:ascii="Arial Narrow" w:hAnsi="Arial Narrow"/>
        </w:rPr>
        <w:t xml:space="preserve">0 </w:t>
      </w:r>
      <w:r w:rsidRPr="0037015F">
        <w:rPr>
          <w:rFonts w:ascii="Arial Narrow" w:hAnsi="Arial Narrow"/>
        </w:rPr>
        <w:t>%</w:t>
      </w:r>
    </w:p>
    <w:p w14:paraId="6EA114B1" w14:textId="77777777" w:rsidR="006716F0" w:rsidRPr="0037015F" w:rsidRDefault="006716F0" w:rsidP="006716F0">
      <w:pPr>
        <w:pStyle w:val="ab"/>
        <w:spacing w:before="240" w:after="0"/>
        <w:ind w:left="0"/>
        <w:jc w:val="both"/>
        <w:rPr>
          <w:rFonts w:ascii="Arial Narrow" w:hAnsi="Arial Narrow"/>
          <w:b/>
          <w:iCs/>
          <w:color w:val="0070C0"/>
          <w:lang w:val="ru-RU"/>
        </w:rPr>
      </w:pPr>
      <w:r w:rsidRPr="0037015F">
        <w:rPr>
          <w:rFonts w:ascii="Arial Narrow" w:hAnsi="Arial Narrow"/>
          <w:b/>
          <w:iCs/>
          <w:color w:val="0070C0"/>
        </w:rPr>
        <w:t>Ревизионная комиссия</w:t>
      </w:r>
    </w:p>
    <w:p w14:paraId="34A3B0A7" w14:textId="77777777" w:rsidR="006716F0" w:rsidRPr="00E66ECA" w:rsidRDefault="006716F0" w:rsidP="006716F0">
      <w:pPr>
        <w:spacing w:before="120"/>
        <w:ind w:firstLine="567"/>
        <w:jc w:val="both"/>
        <w:rPr>
          <w:rFonts w:ascii="Arial Narrow" w:hAnsi="Arial Narrow"/>
          <w:bCs/>
          <w:iCs/>
          <w:szCs w:val="22"/>
        </w:rPr>
      </w:pPr>
      <w:r w:rsidRPr="0037015F">
        <w:rPr>
          <w:rFonts w:ascii="Arial Narrow" w:hAnsi="Arial Narrow"/>
        </w:rPr>
        <w:t xml:space="preserve">Для </w:t>
      </w:r>
      <w:r w:rsidRPr="00E66ECA">
        <w:rPr>
          <w:rFonts w:ascii="Arial Narrow" w:hAnsi="Arial Narrow"/>
        </w:rPr>
        <w:t>осуществления</w:t>
      </w:r>
      <w:r w:rsidRPr="00E66ECA">
        <w:rPr>
          <w:rFonts w:ascii="Arial Narrow" w:hAnsi="Arial Narrow"/>
          <w:b/>
          <w:bCs/>
          <w:iCs/>
          <w:szCs w:val="22"/>
        </w:rPr>
        <w:t xml:space="preserve"> </w:t>
      </w:r>
      <w:r w:rsidRPr="00E66ECA">
        <w:rPr>
          <w:rFonts w:ascii="Arial Narrow" w:hAnsi="Arial Narrow"/>
          <w:bCs/>
          <w:iCs/>
          <w:szCs w:val="22"/>
        </w:rPr>
        <w:t xml:space="preserve">контроля за финансово-хозяйственной деятельностью </w:t>
      </w:r>
      <w:r w:rsidRPr="00E66ECA">
        <w:rPr>
          <w:rFonts w:ascii="Arial Narrow" w:hAnsi="Arial Narrow" w:cs="Arial"/>
        </w:rPr>
        <w:t>Общества</w:t>
      </w:r>
      <w:r w:rsidRPr="00E66ECA">
        <w:rPr>
          <w:rFonts w:ascii="Arial Narrow" w:hAnsi="Arial Narrow"/>
        </w:rPr>
        <w:t xml:space="preserve"> годовым </w:t>
      </w:r>
      <w:r w:rsidRPr="00E66ECA">
        <w:rPr>
          <w:rFonts w:ascii="Arial Narrow" w:hAnsi="Arial Narrow"/>
          <w:bCs/>
          <w:iCs/>
          <w:szCs w:val="22"/>
        </w:rPr>
        <w:t>Общим</w:t>
      </w:r>
      <w:r w:rsidR="00362F92">
        <w:rPr>
          <w:rFonts w:ascii="Arial Narrow" w:hAnsi="Arial Narrow"/>
          <w:bCs/>
          <w:iCs/>
          <w:szCs w:val="22"/>
        </w:rPr>
        <w:t xml:space="preserve"> собранием акционеров</w:t>
      </w:r>
      <w:r w:rsidRPr="00E66ECA">
        <w:rPr>
          <w:rFonts w:ascii="Arial Narrow" w:hAnsi="Arial Narrow"/>
          <w:bCs/>
          <w:iCs/>
          <w:szCs w:val="22"/>
        </w:rPr>
        <w:t xml:space="preserve"> Общества избирается </w:t>
      </w:r>
      <w:r w:rsidRPr="004C111C">
        <w:rPr>
          <w:rFonts w:ascii="Arial Narrow" w:hAnsi="Arial Narrow"/>
          <w:bCs/>
          <w:iCs/>
          <w:color w:val="000000"/>
          <w:szCs w:val="22"/>
        </w:rPr>
        <w:t>Ревизионная комиссия</w:t>
      </w:r>
      <w:r w:rsidRPr="00E66ECA">
        <w:rPr>
          <w:rFonts w:ascii="Arial Narrow" w:hAnsi="Arial Narrow"/>
          <w:bCs/>
          <w:i/>
          <w:iCs/>
          <w:color w:val="FF0000"/>
          <w:szCs w:val="22"/>
        </w:rPr>
        <w:t xml:space="preserve"> </w:t>
      </w:r>
      <w:r w:rsidR="00362F92" w:rsidRPr="00E66ECA">
        <w:rPr>
          <w:rFonts w:ascii="Arial Narrow" w:hAnsi="Arial Narrow"/>
          <w:bCs/>
          <w:iCs/>
          <w:szCs w:val="22"/>
        </w:rPr>
        <w:t>Общества</w:t>
      </w:r>
      <w:r w:rsidR="00362F92" w:rsidRPr="00E66ECA">
        <w:rPr>
          <w:rFonts w:ascii="Arial Narrow" w:hAnsi="Arial Narrow"/>
          <w:bCs/>
          <w:iCs/>
          <w:color w:val="FF0000"/>
          <w:szCs w:val="22"/>
        </w:rPr>
        <w:t xml:space="preserve"> </w:t>
      </w:r>
      <w:r w:rsidR="00362F92" w:rsidRPr="00362F92">
        <w:rPr>
          <w:rFonts w:ascii="Arial Narrow" w:hAnsi="Arial Narrow"/>
          <w:bCs/>
          <w:iCs/>
          <w:szCs w:val="22"/>
        </w:rPr>
        <w:t>на</w:t>
      </w:r>
      <w:r w:rsidRPr="00E66ECA">
        <w:rPr>
          <w:rFonts w:ascii="Arial Narrow" w:hAnsi="Arial Narrow"/>
          <w:bCs/>
          <w:iCs/>
          <w:szCs w:val="22"/>
        </w:rPr>
        <w:t xml:space="preserve"> срок до следующего годового Общег</w:t>
      </w:r>
      <w:r w:rsidR="00362F92">
        <w:rPr>
          <w:rFonts w:ascii="Arial Narrow" w:hAnsi="Arial Narrow"/>
          <w:bCs/>
          <w:iCs/>
          <w:szCs w:val="22"/>
        </w:rPr>
        <w:t>о собрания акционеров</w:t>
      </w:r>
      <w:r w:rsidRPr="00E66ECA">
        <w:rPr>
          <w:rFonts w:ascii="Arial Narrow" w:hAnsi="Arial Narrow"/>
          <w:bCs/>
          <w:iCs/>
          <w:szCs w:val="22"/>
        </w:rPr>
        <w:t xml:space="preserve"> Общества.</w:t>
      </w:r>
    </w:p>
    <w:p w14:paraId="06BCD54E" w14:textId="77777777" w:rsidR="006716F0" w:rsidRDefault="006716F0" w:rsidP="006716F0">
      <w:pPr>
        <w:pStyle w:val="21"/>
        <w:spacing w:before="240" w:after="120"/>
        <w:ind w:right="-6"/>
        <w:rPr>
          <w:rFonts w:ascii="Arial Narrow" w:hAnsi="Arial Narrow"/>
          <w:bCs/>
          <w:sz w:val="24"/>
          <w:szCs w:val="24"/>
          <w:lang w:val="ru-RU"/>
        </w:rPr>
      </w:pPr>
      <w:r w:rsidRPr="00E66ECA">
        <w:rPr>
          <w:rFonts w:ascii="Arial Narrow" w:hAnsi="Arial Narrow"/>
          <w:sz w:val="24"/>
        </w:rPr>
        <w:t xml:space="preserve">Состав </w:t>
      </w:r>
      <w:r w:rsidRPr="004C111C">
        <w:rPr>
          <w:rFonts w:ascii="Arial Narrow" w:hAnsi="Arial Narrow"/>
          <w:color w:val="000000"/>
          <w:sz w:val="24"/>
          <w:szCs w:val="24"/>
        </w:rPr>
        <w:t>Ревизионной комиссии</w:t>
      </w:r>
      <w:r w:rsidRPr="00E66ECA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Pr="00E66ECA">
        <w:rPr>
          <w:rFonts w:ascii="Arial Narrow" w:hAnsi="Arial Narrow"/>
          <w:bCs/>
          <w:sz w:val="24"/>
          <w:szCs w:val="24"/>
        </w:rPr>
        <w:t>Общества</w:t>
      </w:r>
      <w:r w:rsidRPr="00E66ECA">
        <w:rPr>
          <w:rFonts w:ascii="Arial Narrow" w:hAnsi="Arial Narrow"/>
          <w:sz w:val="24"/>
          <w:lang w:val="ru-RU"/>
        </w:rPr>
        <w:t xml:space="preserve"> </w:t>
      </w:r>
      <w:r w:rsidRPr="00E66ECA">
        <w:rPr>
          <w:rFonts w:ascii="Arial Narrow" w:hAnsi="Arial Narrow"/>
          <w:bCs/>
          <w:sz w:val="24"/>
          <w:szCs w:val="24"/>
        </w:rPr>
        <w:t>избран</w:t>
      </w:r>
      <w:r w:rsidRPr="0037015F">
        <w:rPr>
          <w:rFonts w:ascii="Arial Narrow" w:hAnsi="Arial Narrow"/>
          <w:sz w:val="24"/>
        </w:rPr>
        <w:t xml:space="preserve"> годовым Общим собранием акционеров </w:t>
      </w:r>
      <w:r w:rsidRPr="0037015F">
        <w:rPr>
          <w:rStyle w:val="SUBST"/>
          <w:rFonts w:ascii="Arial Narrow" w:hAnsi="Arial Narrow"/>
          <w:b w:val="0"/>
          <w:bCs w:val="0"/>
          <w:i w:val="0"/>
          <w:iCs w:val="0"/>
          <w:sz w:val="24"/>
          <w:szCs w:val="24"/>
        </w:rPr>
        <w:t>Общества</w:t>
      </w:r>
      <w:r w:rsidRPr="0037015F">
        <w:rPr>
          <w:rFonts w:ascii="Arial Narrow" w:hAnsi="Arial Narrow"/>
          <w:i/>
        </w:rPr>
        <w:t xml:space="preserve"> </w:t>
      </w:r>
      <w:r w:rsidRPr="00FA5478">
        <w:rPr>
          <w:rFonts w:ascii="Arial Narrow" w:hAnsi="Arial Narrow"/>
          <w:sz w:val="24"/>
          <w:szCs w:val="24"/>
        </w:rPr>
        <w:t>31.05.2023 г.</w:t>
      </w:r>
      <w:r>
        <w:rPr>
          <w:rFonts w:ascii="Arial Narrow" w:hAnsi="Arial Narrow"/>
          <w:sz w:val="24"/>
          <w:szCs w:val="24"/>
          <w:lang w:val="ru-RU"/>
        </w:rPr>
        <w:t xml:space="preserve"> </w:t>
      </w:r>
      <w:r w:rsidRPr="00FA5478">
        <w:rPr>
          <w:rFonts w:ascii="Arial Narrow" w:hAnsi="Arial Narrow"/>
          <w:sz w:val="24"/>
          <w:szCs w:val="24"/>
        </w:rPr>
        <w:t>(протокол от 02.06.2023 г. № 51</w:t>
      </w:r>
      <w:r w:rsidRPr="0037015F">
        <w:rPr>
          <w:rFonts w:ascii="Arial Narrow" w:hAnsi="Arial Narrow"/>
          <w:bCs/>
          <w:sz w:val="24"/>
          <w:szCs w:val="24"/>
          <w:lang w:val="ru-RU"/>
        </w:rPr>
        <w:t>):</w:t>
      </w:r>
    </w:p>
    <w:p w14:paraId="154FD4A0" w14:textId="77777777" w:rsidR="006716F0" w:rsidRDefault="006716F0" w:rsidP="006716F0">
      <w:pPr>
        <w:jc w:val="right"/>
        <w:rPr>
          <w:rFonts w:ascii="Arial Narrow" w:hAnsi="Arial Narrow"/>
          <w:i/>
        </w:rPr>
      </w:pPr>
    </w:p>
    <w:p w14:paraId="329CB5F3" w14:textId="77777777" w:rsidR="006716F0" w:rsidRPr="001E12A7" w:rsidRDefault="006716F0" w:rsidP="006716F0">
      <w:pPr>
        <w:jc w:val="right"/>
        <w:rPr>
          <w:rFonts w:ascii="Arial Narrow" w:hAnsi="Arial Narrow"/>
          <w:b/>
          <w:color w:val="0070C0"/>
        </w:rPr>
      </w:pPr>
      <w:r w:rsidRPr="0037015F">
        <w:rPr>
          <w:rFonts w:ascii="Arial Narrow" w:hAnsi="Arial Narrow"/>
          <w:i/>
        </w:rPr>
        <w:t xml:space="preserve">Таблица № </w:t>
      </w:r>
      <w:r>
        <w:rPr>
          <w:rFonts w:ascii="Arial Narrow" w:hAnsi="Arial Narrow"/>
          <w:i/>
        </w:rPr>
        <w:t>1</w:t>
      </w:r>
      <w:r w:rsidR="00435535">
        <w:rPr>
          <w:rFonts w:ascii="Arial Narrow" w:hAnsi="Arial Narrow"/>
          <w:i/>
        </w:rPr>
        <w:t>0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10"/>
        <w:gridCol w:w="5137"/>
      </w:tblGrid>
      <w:tr w:rsidR="006716F0" w:rsidRPr="00362F92" w14:paraId="02B0A127" w14:textId="77777777" w:rsidTr="002C3B0B">
        <w:tc>
          <w:tcPr>
            <w:tcW w:w="851" w:type="dxa"/>
            <w:shd w:val="clear" w:color="auto" w:fill="auto"/>
          </w:tcPr>
          <w:p w14:paraId="40FCEB1E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№№</w:t>
            </w:r>
          </w:p>
        </w:tc>
        <w:tc>
          <w:tcPr>
            <w:tcW w:w="3510" w:type="dxa"/>
            <w:shd w:val="clear" w:color="auto" w:fill="auto"/>
          </w:tcPr>
          <w:p w14:paraId="41D4AE72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Фамилия, имя, отчество</w:t>
            </w:r>
          </w:p>
        </w:tc>
        <w:tc>
          <w:tcPr>
            <w:tcW w:w="5137" w:type="dxa"/>
            <w:shd w:val="clear" w:color="auto" w:fill="auto"/>
          </w:tcPr>
          <w:p w14:paraId="17352F5F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Наименование должности по основному месту работы:</w:t>
            </w:r>
          </w:p>
          <w:p w14:paraId="6E670ED3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716F0" w:rsidRPr="00362F92" w14:paraId="54267294" w14:textId="77777777" w:rsidTr="002C3B0B">
        <w:tc>
          <w:tcPr>
            <w:tcW w:w="9498" w:type="dxa"/>
            <w:gridSpan w:val="3"/>
            <w:shd w:val="clear" w:color="auto" w:fill="auto"/>
          </w:tcPr>
          <w:p w14:paraId="4D23093E" w14:textId="77777777" w:rsidR="006716F0" w:rsidRPr="00362F92" w:rsidRDefault="006716F0" w:rsidP="002C3B0B">
            <w:pPr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Председатель Ревизионной комиссии</w:t>
            </w:r>
          </w:p>
        </w:tc>
      </w:tr>
      <w:tr w:rsidR="006716F0" w:rsidRPr="00362F92" w14:paraId="7E006742" w14:textId="77777777" w:rsidTr="002C3B0B">
        <w:tc>
          <w:tcPr>
            <w:tcW w:w="851" w:type="dxa"/>
            <w:shd w:val="clear" w:color="auto" w:fill="auto"/>
          </w:tcPr>
          <w:p w14:paraId="62068D8D" w14:textId="77777777" w:rsidR="006716F0" w:rsidRPr="00362F92" w:rsidRDefault="006716F0" w:rsidP="002C3B0B">
            <w:pPr>
              <w:jc w:val="center"/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1</w:t>
            </w:r>
          </w:p>
        </w:tc>
        <w:tc>
          <w:tcPr>
            <w:tcW w:w="3510" w:type="dxa"/>
            <w:shd w:val="clear" w:color="auto" w:fill="auto"/>
          </w:tcPr>
          <w:p w14:paraId="307148BE" w14:textId="77777777" w:rsidR="006716F0" w:rsidRPr="00362F92" w:rsidRDefault="006716F0" w:rsidP="004257AC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Маркова Альбина Владимировна</w:t>
            </w:r>
          </w:p>
        </w:tc>
        <w:tc>
          <w:tcPr>
            <w:tcW w:w="5137" w:type="dxa"/>
            <w:shd w:val="clear" w:color="auto" w:fill="auto"/>
          </w:tcPr>
          <w:p w14:paraId="050077CB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Заместитель директора Департамента по организации системы внутреннего контроля и управлению рисками</w:t>
            </w:r>
          </w:p>
        </w:tc>
      </w:tr>
      <w:tr w:rsidR="006716F0" w:rsidRPr="00362F92" w14:paraId="681A719A" w14:textId="77777777" w:rsidTr="002C3B0B">
        <w:tc>
          <w:tcPr>
            <w:tcW w:w="9498" w:type="dxa"/>
            <w:gridSpan w:val="3"/>
            <w:shd w:val="clear" w:color="auto" w:fill="auto"/>
          </w:tcPr>
          <w:p w14:paraId="708637E0" w14:textId="77777777" w:rsidR="006716F0" w:rsidRPr="00362F92" w:rsidRDefault="006716F0" w:rsidP="002C3B0B">
            <w:pPr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Члены Ревизионной комиссии</w:t>
            </w:r>
          </w:p>
        </w:tc>
      </w:tr>
      <w:tr w:rsidR="006716F0" w:rsidRPr="00362F92" w14:paraId="14978B13" w14:textId="77777777" w:rsidTr="002C3B0B">
        <w:tc>
          <w:tcPr>
            <w:tcW w:w="851" w:type="dxa"/>
            <w:shd w:val="clear" w:color="auto" w:fill="auto"/>
          </w:tcPr>
          <w:p w14:paraId="59850A12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510" w:type="dxa"/>
            <w:shd w:val="clear" w:color="auto" w:fill="auto"/>
          </w:tcPr>
          <w:p w14:paraId="5FE0284F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</w:p>
          <w:p w14:paraId="35773B63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Устинов Владимир Петрович</w:t>
            </w:r>
          </w:p>
        </w:tc>
        <w:tc>
          <w:tcPr>
            <w:tcW w:w="5137" w:type="dxa"/>
            <w:shd w:val="clear" w:color="auto" w:fill="auto"/>
          </w:tcPr>
          <w:p w14:paraId="3A2E12E4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Главный эксперт Департамента контроля и управления рисками</w:t>
            </w:r>
          </w:p>
        </w:tc>
      </w:tr>
      <w:tr w:rsidR="006716F0" w:rsidRPr="00362F92" w14:paraId="5F2E3397" w14:textId="77777777" w:rsidTr="002C3B0B">
        <w:tc>
          <w:tcPr>
            <w:tcW w:w="851" w:type="dxa"/>
            <w:shd w:val="clear" w:color="auto" w:fill="auto"/>
          </w:tcPr>
          <w:p w14:paraId="14BF0E01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510" w:type="dxa"/>
            <w:shd w:val="clear" w:color="auto" w:fill="auto"/>
          </w:tcPr>
          <w:p w14:paraId="0088F563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Арсентьева Светлана Геннадьевна</w:t>
            </w:r>
          </w:p>
        </w:tc>
        <w:tc>
          <w:tcPr>
            <w:tcW w:w="5137" w:type="dxa"/>
            <w:shd w:val="clear" w:color="auto" w:fill="auto"/>
          </w:tcPr>
          <w:p w14:paraId="213A9336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Главный эксперт Департамента контроля и управления рисками</w:t>
            </w:r>
          </w:p>
        </w:tc>
      </w:tr>
      <w:tr w:rsidR="006716F0" w:rsidRPr="00362F92" w14:paraId="01E291DB" w14:textId="77777777" w:rsidTr="002C3B0B">
        <w:tc>
          <w:tcPr>
            <w:tcW w:w="851" w:type="dxa"/>
            <w:shd w:val="clear" w:color="auto" w:fill="auto"/>
          </w:tcPr>
          <w:p w14:paraId="0A7E1D4F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510" w:type="dxa"/>
            <w:shd w:val="clear" w:color="auto" w:fill="auto"/>
          </w:tcPr>
          <w:p w14:paraId="23371BA5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Чевкина Ирина Николаевна</w:t>
            </w:r>
          </w:p>
        </w:tc>
        <w:tc>
          <w:tcPr>
            <w:tcW w:w="5137" w:type="dxa"/>
            <w:shd w:val="clear" w:color="auto" w:fill="auto"/>
          </w:tcPr>
          <w:p w14:paraId="142C4869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Начальник Управления Департамента контроля и управления рисками</w:t>
            </w:r>
          </w:p>
        </w:tc>
      </w:tr>
      <w:tr w:rsidR="006716F0" w:rsidRPr="00362F92" w14:paraId="05C7A144" w14:textId="77777777" w:rsidTr="002C3B0B">
        <w:tc>
          <w:tcPr>
            <w:tcW w:w="851" w:type="dxa"/>
            <w:shd w:val="clear" w:color="auto" w:fill="auto"/>
          </w:tcPr>
          <w:p w14:paraId="6C022A64" w14:textId="77777777" w:rsidR="006716F0" w:rsidRPr="00362F92" w:rsidRDefault="006716F0" w:rsidP="002C3B0B">
            <w:pPr>
              <w:jc w:val="center"/>
              <w:rPr>
                <w:rFonts w:ascii="Arial Narrow" w:hAnsi="Arial Narrow"/>
                <w:b/>
              </w:rPr>
            </w:pPr>
            <w:r w:rsidRPr="00362F92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510" w:type="dxa"/>
            <w:shd w:val="clear" w:color="auto" w:fill="auto"/>
          </w:tcPr>
          <w:p w14:paraId="2A212223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Новикова Юлия Викторовна</w:t>
            </w:r>
          </w:p>
        </w:tc>
        <w:tc>
          <w:tcPr>
            <w:tcW w:w="5137" w:type="dxa"/>
            <w:shd w:val="clear" w:color="auto" w:fill="auto"/>
          </w:tcPr>
          <w:p w14:paraId="5427612B" w14:textId="77777777" w:rsidR="006716F0" w:rsidRPr="00362F92" w:rsidRDefault="006716F0" w:rsidP="002C3B0B">
            <w:pPr>
              <w:rPr>
                <w:rFonts w:ascii="Arial Narrow" w:hAnsi="Arial Narrow"/>
              </w:rPr>
            </w:pPr>
            <w:r w:rsidRPr="00362F92">
              <w:rPr>
                <w:rFonts w:ascii="Arial Narrow" w:hAnsi="Arial Narrow"/>
              </w:rPr>
              <w:t>Начальник Управления Департамента контроля и управления рисками</w:t>
            </w:r>
          </w:p>
        </w:tc>
      </w:tr>
    </w:tbl>
    <w:p w14:paraId="56825DBB" w14:textId="77777777" w:rsidR="006716F0" w:rsidRPr="001E12A7" w:rsidRDefault="006716F0" w:rsidP="006716F0">
      <w:pPr>
        <w:pStyle w:val="aff8"/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Cs/>
          <w:i/>
          <w:caps/>
          <w:sz w:val="24"/>
          <w:szCs w:val="24"/>
        </w:rPr>
        <w:br w:type="page"/>
      </w:r>
      <w:bookmarkStart w:id="18" w:name="_Toc162258566"/>
      <w:r w:rsidRPr="00F46EB9">
        <w:rPr>
          <w:rFonts w:ascii="Arial Narrow" w:hAnsi="Arial Narrow"/>
          <w:b/>
          <w:color w:val="0070C0"/>
          <w:sz w:val="24"/>
          <w:szCs w:val="24"/>
        </w:rPr>
        <w:lastRenderedPageBreak/>
        <w:t>Контакты и иная справочная информация для акционеров и инвесторов</w:t>
      </w:r>
      <w:bookmarkEnd w:id="18"/>
      <w:r w:rsidRPr="00F46EB9">
        <w:rPr>
          <w:rFonts w:ascii="Arial Narrow" w:hAnsi="Arial Narrow"/>
          <w:b/>
          <w:color w:val="0070C0"/>
          <w:sz w:val="24"/>
          <w:szCs w:val="24"/>
        </w:rPr>
        <w:t xml:space="preserve"> </w:t>
      </w:r>
      <w:r w:rsidRPr="0037015F">
        <w:rPr>
          <w:rFonts w:ascii="Arial Narrow" w:hAnsi="Arial Narrow"/>
          <w:color w:val="FF0000"/>
        </w:rPr>
        <w:tab/>
      </w:r>
    </w:p>
    <w:p w14:paraId="6252B954" w14:textId="77777777" w:rsidR="006716F0" w:rsidRPr="004257AC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Полное фирменное наименование Общества: </w:t>
      </w:r>
      <w:r>
        <w:rPr>
          <w:rFonts w:ascii="Arial Narrow" w:hAnsi="Arial Narrow"/>
        </w:rPr>
        <w:t xml:space="preserve">Акционерное общество </w:t>
      </w:r>
      <w:r w:rsidRPr="0037015F">
        <w:rPr>
          <w:rFonts w:ascii="Arial Narrow" w:hAnsi="Arial Narrow"/>
        </w:rPr>
        <w:t>«</w:t>
      </w:r>
      <w:proofErr w:type="spellStart"/>
      <w:r>
        <w:rPr>
          <w:rFonts w:ascii="Arial Narrow" w:hAnsi="Arial Narrow"/>
        </w:rPr>
        <w:t>Электрозарядные</w:t>
      </w:r>
      <w:proofErr w:type="spellEnd"/>
      <w:r>
        <w:rPr>
          <w:rFonts w:ascii="Arial Narrow" w:hAnsi="Arial Narrow"/>
        </w:rPr>
        <w:t xml:space="preserve"> станции РусГидро</w:t>
      </w:r>
      <w:r w:rsidRPr="0037015F">
        <w:rPr>
          <w:rFonts w:ascii="Arial Narrow" w:hAnsi="Arial Narrow"/>
        </w:rPr>
        <w:t>»</w:t>
      </w:r>
      <w:r w:rsidR="004257AC" w:rsidRPr="004257AC">
        <w:rPr>
          <w:rFonts w:ascii="Arial Narrow" w:hAnsi="Arial Narrow"/>
        </w:rPr>
        <w:t>.</w:t>
      </w:r>
    </w:p>
    <w:p w14:paraId="1A9CC906" w14:textId="77777777" w:rsidR="006716F0" w:rsidRPr="004257AC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Сокращенное фирменное наименование Общества: </w:t>
      </w:r>
      <w:r>
        <w:rPr>
          <w:rFonts w:ascii="Arial Narrow" w:hAnsi="Arial Narrow"/>
        </w:rPr>
        <w:t xml:space="preserve">АО </w:t>
      </w:r>
      <w:r w:rsidRPr="0037015F">
        <w:rPr>
          <w:rFonts w:ascii="Arial Narrow" w:hAnsi="Arial Narrow"/>
        </w:rPr>
        <w:t>«</w:t>
      </w:r>
      <w:r>
        <w:rPr>
          <w:rFonts w:ascii="Arial Narrow" w:hAnsi="Arial Narrow"/>
        </w:rPr>
        <w:t>ЭЗС РусГидро</w:t>
      </w:r>
      <w:r w:rsidRPr="0037015F">
        <w:rPr>
          <w:rFonts w:ascii="Arial Narrow" w:hAnsi="Arial Narrow"/>
        </w:rPr>
        <w:t>»</w:t>
      </w:r>
      <w:r w:rsidR="004257AC" w:rsidRPr="004257AC">
        <w:rPr>
          <w:rFonts w:ascii="Arial Narrow" w:hAnsi="Arial Narrow"/>
        </w:rPr>
        <w:t>.</w:t>
      </w:r>
    </w:p>
    <w:p w14:paraId="0BD8A82D" w14:textId="77777777" w:rsidR="006716F0" w:rsidRPr="004257AC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Место нахождения: </w:t>
      </w:r>
      <w:r w:rsidRPr="004C257C">
        <w:rPr>
          <w:rFonts w:ascii="Arial Narrow" w:hAnsi="Arial Narrow"/>
        </w:rPr>
        <w:t xml:space="preserve">690091, Приморский край, </w:t>
      </w:r>
      <w:proofErr w:type="spellStart"/>
      <w:r w:rsidRPr="004C257C">
        <w:rPr>
          <w:rFonts w:ascii="Arial Narrow" w:hAnsi="Arial Narrow"/>
        </w:rPr>
        <w:t>г.о</w:t>
      </w:r>
      <w:proofErr w:type="spellEnd"/>
      <w:r w:rsidRPr="004C257C">
        <w:rPr>
          <w:rFonts w:ascii="Arial Narrow" w:hAnsi="Arial Narrow"/>
        </w:rPr>
        <w:t>. Владивостокский, г. Владивосток, ул. Тигровая, д.19, пом.21 (</w:t>
      </w:r>
      <w:proofErr w:type="spellStart"/>
      <w:r w:rsidRPr="004C257C">
        <w:rPr>
          <w:rFonts w:ascii="Arial Narrow" w:hAnsi="Arial Narrow"/>
        </w:rPr>
        <w:t>каб</w:t>
      </w:r>
      <w:proofErr w:type="spellEnd"/>
      <w:r w:rsidRPr="004C257C">
        <w:rPr>
          <w:rFonts w:ascii="Arial Narrow" w:hAnsi="Arial Narrow"/>
        </w:rPr>
        <w:t>. 2.2)</w:t>
      </w:r>
      <w:r w:rsidR="004257AC" w:rsidRPr="004257AC">
        <w:rPr>
          <w:rFonts w:ascii="Arial Narrow" w:hAnsi="Arial Narrow"/>
        </w:rPr>
        <w:t>.</w:t>
      </w:r>
    </w:p>
    <w:p w14:paraId="11B87448" w14:textId="77777777" w:rsidR="006716F0" w:rsidRPr="004257AC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Почтовый адрес: </w:t>
      </w:r>
      <w:r w:rsidRPr="004C257C">
        <w:rPr>
          <w:rFonts w:ascii="Arial Narrow" w:hAnsi="Arial Narrow"/>
        </w:rPr>
        <w:t xml:space="preserve">362008, Республика Северная Осетия - Алания, г. Владикавказ, </w:t>
      </w:r>
      <w:proofErr w:type="spellStart"/>
      <w:r w:rsidRPr="004C257C">
        <w:rPr>
          <w:rFonts w:ascii="Arial Narrow" w:hAnsi="Arial Narrow"/>
        </w:rPr>
        <w:t>пр.Коста</w:t>
      </w:r>
      <w:proofErr w:type="spellEnd"/>
      <w:r w:rsidRPr="004C257C">
        <w:rPr>
          <w:rFonts w:ascii="Arial Narrow" w:hAnsi="Arial Narrow"/>
        </w:rPr>
        <w:t>/Генерала Плиева, 93/32, оф.304</w:t>
      </w:r>
      <w:r w:rsidR="004257AC" w:rsidRPr="004257AC">
        <w:rPr>
          <w:rFonts w:ascii="Arial Narrow" w:hAnsi="Arial Narrow"/>
        </w:rPr>
        <w:t>.</w:t>
      </w:r>
    </w:p>
    <w:p w14:paraId="6C51AEE4" w14:textId="77777777" w:rsidR="006716F0" w:rsidRPr="004257AC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Адрес страницы в сети Интернет: </w:t>
      </w:r>
      <w:r w:rsidRPr="004C257C">
        <w:rPr>
          <w:rFonts w:ascii="Arial Narrow" w:hAnsi="Arial Narrow"/>
        </w:rPr>
        <w:t>charge.rushydro.ru</w:t>
      </w:r>
      <w:r w:rsidR="004257AC" w:rsidRPr="004257AC">
        <w:rPr>
          <w:rFonts w:ascii="Arial Narrow" w:hAnsi="Arial Narrow"/>
        </w:rPr>
        <w:t>.</w:t>
      </w:r>
    </w:p>
    <w:p w14:paraId="14AF5EA3" w14:textId="43F2D570" w:rsidR="006716F0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</w:p>
    <w:p w14:paraId="55F305A0" w14:textId="77777777" w:rsidR="008A7AA5" w:rsidRPr="0037015F" w:rsidRDefault="008A7AA5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</w:p>
    <w:p w14:paraId="26CE45CB" w14:textId="77777777" w:rsidR="006716F0" w:rsidRPr="0037015F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>Информация об аудитор</w:t>
      </w:r>
      <w:r>
        <w:rPr>
          <w:rFonts w:ascii="Arial Narrow" w:hAnsi="Arial Narrow"/>
        </w:rPr>
        <w:t>ской организации</w:t>
      </w:r>
    </w:p>
    <w:p w14:paraId="52584786" w14:textId="77777777" w:rsidR="006716F0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Полное фирменное наименование: </w:t>
      </w:r>
      <w:r w:rsidRPr="004C257C">
        <w:rPr>
          <w:rFonts w:ascii="Arial Narrow" w:hAnsi="Arial Narrow"/>
        </w:rPr>
        <w:t>Общество с ограниченной ответственностью «Группа ф</w:t>
      </w:r>
      <w:r w:rsidR="004257AC">
        <w:rPr>
          <w:rFonts w:ascii="Arial Narrow" w:hAnsi="Arial Narrow"/>
        </w:rPr>
        <w:t>инансы» (ООО "Группа Финансы»)</w:t>
      </w:r>
    </w:p>
    <w:p w14:paraId="1FBCC429" w14:textId="77777777" w:rsidR="006716F0" w:rsidRPr="0037015F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ОГРН</w:t>
      </w:r>
      <w:r w:rsidRPr="0037015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1082312000110</w:t>
      </w:r>
    </w:p>
    <w:p w14:paraId="3D4C9EB2" w14:textId="7506526D" w:rsidR="008A7AA5" w:rsidRDefault="008A7AA5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</w:p>
    <w:p w14:paraId="0E9508CD" w14:textId="77777777" w:rsidR="008A7AA5" w:rsidRDefault="008A7AA5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</w:p>
    <w:p w14:paraId="27BE22A0" w14:textId="01F208EA" w:rsidR="006716F0" w:rsidRPr="0037015F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>Сведения о регистраторе Общества:</w:t>
      </w:r>
    </w:p>
    <w:p w14:paraId="444323C6" w14:textId="667CE629" w:rsidR="006716F0" w:rsidRPr="0037015F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37015F">
        <w:rPr>
          <w:rFonts w:ascii="Arial Narrow" w:hAnsi="Arial Narrow"/>
        </w:rPr>
        <w:t xml:space="preserve">Полное фирменное наименование: </w:t>
      </w:r>
      <w:r>
        <w:rPr>
          <w:rFonts w:ascii="Arial Narrow" w:hAnsi="Arial Narrow"/>
        </w:rPr>
        <w:t>Акционерное общество «Независимая регистраторская компания Р.О.С.Т.»</w:t>
      </w:r>
      <w:r w:rsidR="00717851">
        <w:rPr>
          <w:rFonts w:ascii="Arial Narrow" w:hAnsi="Arial Narrow"/>
        </w:rPr>
        <w:t xml:space="preserve"> (АО «НРК Р.О.С.Т.»)</w:t>
      </w:r>
      <w:bookmarkStart w:id="19" w:name="_GoBack"/>
      <w:bookmarkEnd w:id="19"/>
    </w:p>
    <w:p w14:paraId="5EC03FFD" w14:textId="77777777" w:rsidR="006716F0" w:rsidRPr="0037015F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  <w:r w:rsidRPr="00ED3FC3">
        <w:rPr>
          <w:rFonts w:ascii="Arial Narrow" w:hAnsi="Arial Narrow"/>
        </w:rPr>
        <w:t xml:space="preserve">ОГРН: </w:t>
      </w:r>
      <w:r w:rsidRPr="006B3F0E">
        <w:rPr>
          <w:rFonts w:ascii="Arial Narrow" w:hAnsi="Arial Narrow"/>
        </w:rPr>
        <w:t>1027739216757</w:t>
      </w:r>
    </w:p>
    <w:p w14:paraId="1063BDAE" w14:textId="77777777" w:rsidR="006716F0" w:rsidRPr="0037015F" w:rsidRDefault="006716F0" w:rsidP="006716F0">
      <w:pPr>
        <w:shd w:val="clear" w:color="auto" w:fill="FFFFFF"/>
        <w:tabs>
          <w:tab w:val="left" w:pos="610"/>
          <w:tab w:val="left" w:pos="993"/>
        </w:tabs>
        <w:ind w:firstLine="567"/>
        <w:jc w:val="both"/>
        <w:rPr>
          <w:rFonts w:ascii="Arial Narrow" w:hAnsi="Arial Narrow"/>
        </w:rPr>
      </w:pPr>
    </w:p>
    <w:p w14:paraId="5D707DD9" w14:textId="77777777" w:rsidR="006716F0" w:rsidRDefault="006716F0" w:rsidP="00E33D32">
      <w:pPr>
        <w:pStyle w:val="2"/>
        <w:rPr>
          <w:rFonts w:ascii="Arial Narrow" w:hAnsi="Arial Narrow"/>
          <w:bCs w:val="0"/>
          <w:i w:val="0"/>
          <w:caps/>
          <w:sz w:val="24"/>
          <w:szCs w:val="24"/>
        </w:rPr>
      </w:pPr>
    </w:p>
    <w:p w14:paraId="3F98CC2B" w14:textId="77777777" w:rsidR="00F7121E" w:rsidRPr="0037015F" w:rsidRDefault="00F7121E" w:rsidP="0099005D">
      <w:pPr>
        <w:rPr>
          <w:rFonts w:ascii="Arial Narrow" w:hAnsi="Arial Narrow"/>
          <w:b/>
          <w:color w:val="0070C0"/>
        </w:rPr>
        <w:sectPr w:rsidR="00F7121E" w:rsidRPr="0037015F" w:rsidSect="00226C65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63DD5B65" w14:textId="409AE391" w:rsidR="00F7121E" w:rsidRDefault="0099005D" w:rsidP="00E33D32">
      <w:pPr>
        <w:pStyle w:val="1"/>
        <w:jc w:val="both"/>
        <w:rPr>
          <w:rFonts w:ascii="Arial Narrow" w:hAnsi="Arial Narrow"/>
          <w:color w:val="0070C0"/>
          <w:sz w:val="24"/>
          <w:szCs w:val="24"/>
          <w:lang w:val="ru-RU"/>
        </w:rPr>
      </w:pPr>
      <w:bookmarkStart w:id="20" w:name="_Toc162258567"/>
      <w:r w:rsidRPr="00E33D32">
        <w:rPr>
          <w:rFonts w:ascii="Arial Narrow" w:hAnsi="Arial Narrow"/>
          <w:color w:val="0070C0"/>
          <w:sz w:val="24"/>
          <w:szCs w:val="24"/>
        </w:rPr>
        <w:lastRenderedPageBreak/>
        <w:t xml:space="preserve">Приложение 1. </w:t>
      </w:r>
      <w:r w:rsidR="00766A0A" w:rsidRPr="00E33D32">
        <w:rPr>
          <w:rFonts w:ascii="Arial Narrow" w:hAnsi="Arial Narrow"/>
          <w:color w:val="0070C0"/>
          <w:sz w:val="24"/>
          <w:szCs w:val="24"/>
        </w:rPr>
        <w:t>Заключение аудитор</w:t>
      </w:r>
      <w:r w:rsidR="00AF6773" w:rsidRPr="00E33D32">
        <w:rPr>
          <w:rFonts w:ascii="Arial Narrow" w:hAnsi="Arial Narrow"/>
          <w:color w:val="0070C0"/>
          <w:sz w:val="24"/>
          <w:szCs w:val="24"/>
        </w:rPr>
        <w:t>ской организации</w:t>
      </w:r>
      <w:r w:rsidR="00766A0A" w:rsidRPr="00E33D32">
        <w:rPr>
          <w:rFonts w:ascii="Arial Narrow" w:hAnsi="Arial Narrow"/>
          <w:color w:val="0070C0"/>
          <w:sz w:val="24"/>
          <w:szCs w:val="24"/>
        </w:rPr>
        <w:t xml:space="preserve">, </w:t>
      </w:r>
      <w:r w:rsidR="00330370" w:rsidRPr="00E33D32">
        <w:rPr>
          <w:rFonts w:ascii="Arial Narrow" w:hAnsi="Arial Narrow"/>
          <w:color w:val="0070C0"/>
          <w:sz w:val="24"/>
          <w:szCs w:val="24"/>
        </w:rPr>
        <w:t>Б</w:t>
      </w:r>
      <w:r w:rsidRPr="00E33D32">
        <w:rPr>
          <w:rFonts w:ascii="Arial Narrow" w:hAnsi="Arial Narrow"/>
          <w:color w:val="0070C0"/>
          <w:sz w:val="24"/>
          <w:szCs w:val="24"/>
        </w:rPr>
        <w:t>ухгалтерск</w:t>
      </w:r>
      <w:r w:rsidR="00931249" w:rsidRPr="00E33D32">
        <w:rPr>
          <w:rFonts w:ascii="Arial Narrow" w:hAnsi="Arial Narrow"/>
          <w:color w:val="0070C0"/>
          <w:sz w:val="24"/>
          <w:szCs w:val="24"/>
        </w:rPr>
        <w:t>ая (финансовая)</w:t>
      </w:r>
      <w:r w:rsidRPr="00E33D32">
        <w:rPr>
          <w:rFonts w:ascii="Arial Narrow" w:hAnsi="Arial Narrow"/>
          <w:color w:val="0070C0"/>
          <w:sz w:val="24"/>
          <w:szCs w:val="24"/>
        </w:rPr>
        <w:t xml:space="preserve"> </w:t>
      </w:r>
      <w:r w:rsidR="00330370" w:rsidRPr="00E33D32">
        <w:rPr>
          <w:rFonts w:ascii="Arial Narrow" w:hAnsi="Arial Narrow"/>
          <w:color w:val="0070C0"/>
          <w:sz w:val="24"/>
          <w:szCs w:val="24"/>
        </w:rPr>
        <w:t>отчет</w:t>
      </w:r>
      <w:r w:rsidR="00931249" w:rsidRPr="00E33D32">
        <w:rPr>
          <w:rFonts w:ascii="Arial Narrow" w:hAnsi="Arial Narrow"/>
          <w:color w:val="0070C0"/>
          <w:sz w:val="24"/>
          <w:szCs w:val="24"/>
        </w:rPr>
        <w:t>ность</w:t>
      </w:r>
      <w:r w:rsidR="00330370" w:rsidRPr="00E33D32">
        <w:rPr>
          <w:rFonts w:ascii="Arial Narrow" w:hAnsi="Arial Narrow"/>
          <w:color w:val="0070C0"/>
          <w:sz w:val="24"/>
          <w:szCs w:val="24"/>
        </w:rPr>
        <w:t xml:space="preserve"> </w:t>
      </w:r>
      <w:r w:rsidR="005655DF" w:rsidRPr="00E33D32">
        <w:rPr>
          <w:rFonts w:ascii="Arial Narrow" w:hAnsi="Arial Narrow"/>
          <w:color w:val="0070C0"/>
          <w:sz w:val="24"/>
          <w:szCs w:val="24"/>
        </w:rPr>
        <w:t>Общества</w:t>
      </w:r>
      <w:r w:rsidR="00330370" w:rsidRPr="00E33D32">
        <w:rPr>
          <w:rFonts w:ascii="Arial Narrow" w:hAnsi="Arial Narrow"/>
          <w:color w:val="0070C0"/>
          <w:sz w:val="24"/>
          <w:szCs w:val="24"/>
        </w:rPr>
        <w:t xml:space="preserve"> за </w:t>
      </w:r>
      <w:r w:rsidR="00F42FDE">
        <w:rPr>
          <w:rFonts w:ascii="Arial Narrow" w:hAnsi="Arial Narrow"/>
          <w:color w:val="0070C0"/>
          <w:sz w:val="24"/>
          <w:szCs w:val="24"/>
        </w:rPr>
        <w:t xml:space="preserve">2023 </w:t>
      </w:r>
      <w:r w:rsidR="00222D83" w:rsidRPr="00E33D32">
        <w:rPr>
          <w:rFonts w:ascii="Arial Narrow" w:hAnsi="Arial Narrow"/>
          <w:color w:val="0070C0"/>
          <w:sz w:val="24"/>
          <w:szCs w:val="24"/>
        </w:rPr>
        <w:t>год</w:t>
      </w:r>
      <w:bookmarkEnd w:id="20"/>
      <w:r w:rsidR="00D029AF">
        <w:rPr>
          <w:rFonts w:ascii="Arial Narrow" w:hAnsi="Arial Narrow"/>
          <w:color w:val="0070C0"/>
          <w:sz w:val="24"/>
          <w:szCs w:val="24"/>
          <w:lang w:val="ru-RU"/>
        </w:rPr>
        <w:t>.</w:t>
      </w:r>
    </w:p>
    <w:p w14:paraId="5E41BDAB" w14:textId="08869F7C" w:rsidR="00F42FDE" w:rsidRPr="00E33D32" w:rsidRDefault="00F42FDE" w:rsidP="00F42FDE">
      <w:pPr>
        <w:pStyle w:val="1"/>
        <w:jc w:val="both"/>
        <w:rPr>
          <w:rFonts w:ascii="Arial Narrow" w:hAnsi="Arial Narrow"/>
          <w:color w:val="0070C0"/>
          <w:sz w:val="24"/>
          <w:szCs w:val="24"/>
        </w:rPr>
      </w:pPr>
      <w:bookmarkStart w:id="21" w:name="_Toc162258568"/>
      <w:r>
        <w:rPr>
          <w:rFonts w:ascii="Arial Narrow" w:hAnsi="Arial Narrow"/>
          <w:color w:val="0070C0"/>
          <w:sz w:val="24"/>
          <w:szCs w:val="24"/>
        </w:rPr>
        <w:t>Приложение 2</w:t>
      </w:r>
      <w:r w:rsidRPr="00E33D32">
        <w:rPr>
          <w:rFonts w:ascii="Arial Narrow" w:hAnsi="Arial Narrow"/>
          <w:color w:val="0070C0"/>
          <w:sz w:val="24"/>
          <w:szCs w:val="24"/>
        </w:rPr>
        <w:t xml:space="preserve">. Заключение </w:t>
      </w:r>
      <w:r>
        <w:rPr>
          <w:rFonts w:ascii="Arial Narrow" w:hAnsi="Arial Narrow"/>
          <w:color w:val="0070C0"/>
          <w:sz w:val="24"/>
          <w:szCs w:val="24"/>
          <w:lang w:val="ru-RU"/>
        </w:rPr>
        <w:t xml:space="preserve"> ревизионной комиссии </w:t>
      </w:r>
      <w:r w:rsidRPr="00E33D32">
        <w:rPr>
          <w:rFonts w:ascii="Arial Narrow" w:hAnsi="Arial Narrow"/>
          <w:color w:val="0070C0"/>
          <w:sz w:val="24"/>
          <w:szCs w:val="24"/>
        </w:rPr>
        <w:t xml:space="preserve">Общества за </w:t>
      </w:r>
      <w:r>
        <w:rPr>
          <w:rFonts w:ascii="Arial Narrow" w:hAnsi="Arial Narrow"/>
          <w:color w:val="0070C0"/>
          <w:sz w:val="24"/>
          <w:szCs w:val="24"/>
        </w:rPr>
        <w:t>2023</w:t>
      </w:r>
      <w:r w:rsidR="004257AC" w:rsidRPr="004257AC">
        <w:rPr>
          <w:rFonts w:ascii="Arial Narrow" w:hAnsi="Arial Narrow"/>
          <w:color w:val="0070C0"/>
          <w:sz w:val="24"/>
          <w:szCs w:val="24"/>
          <w:lang w:val="ru-RU"/>
        </w:rPr>
        <w:t xml:space="preserve"> </w:t>
      </w:r>
      <w:r w:rsidRPr="00E33D32">
        <w:rPr>
          <w:rFonts w:ascii="Arial Narrow" w:hAnsi="Arial Narrow"/>
          <w:color w:val="0070C0"/>
          <w:sz w:val="24"/>
          <w:szCs w:val="24"/>
        </w:rPr>
        <w:t>год</w:t>
      </w:r>
      <w:bookmarkEnd w:id="21"/>
    </w:p>
    <w:p w14:paraId="1B1636D2" w14:textId="77777777" w:rsidR="00362F92" w:rsidRPr="00362F92" w:rsidRDefault="00362F92" w:rsidP="00362F92">
      <w:pPr>
        <w:jc w:val="both"/>
        <w:rPr>
          <w:rFonts w:ascii="Arial Narrow" w:hAnsi="Arial Narrow"/>
          <w:bCs/>
          <w:color w:val="0070C0"/>
          <w:kern w:val="32"/>
          <w:sz w:val="32"/>
          <w:szCs w:val="32"/>
          <w:lang w:val="x-none" w:eastAsia="x-none"/>
        </w:rPr>
      </w:pPr>
    </w:p>
    <w:p w14:paraId="3E41C6C5" w14:textId="77777777" w:rsidR="00D41D28" w:rsidRDefault="00D41D28" w:rsidP="00170BF6">
      <w:pPr>
        <w:pStyle w:val="1"/>
        <w:rPr>
          <w:rFonts w:ascii="Arial Narrow" w:hAnsi="Arial Narrow"/>
          <w:b w:val="0"/>
          <w:color w:val="0070C0"/>
        </w:rPr>
      </w:pPr>
    </w:p>
    <w:sectPr w:rsidR="00D41D28" w:rsidSect="00226C65">
      <w:pgSz w:w="11906" w:h="16838"/>
      <w:pgMar w:top="1134" w:right="709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2FA96" w14:textId="77777777" w:rsidR="00226C65" w:rsidRDefault="00226C65">
      <w:r>
        <w:separator/>
      </w:r>
    </w:p>
  </w:endnote>
  <w:endnote w:type="continuationSeparator" w:id="0">
    <w:p w14:paraId="39FFFE4A" w14:textId="77777777" w:rsidR="00226C65" w:rsidRDefault="00226C65">
      <w:r>
        <w:continuationSeparator/>
      </w:r>
    </w:p>
  </w:endnote>
  <w:endnote w:type="continuationNotice" w:id="1">
    <w:p w14:paraId="0A24B2B6" w14:textId="77777777" w:rsidR="00226C65" w:rsidRDefault="00226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Cyr-Ligh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wiss Light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4C96E" w14:textId="77777777" w:rsidR="00226C65" w:rsidRDefault="00226C65">
      <w:r>
        <w:separator/>
      </w:r>
    </w:p>
  </w:footnote>
  <w:footnote w:type="continuationSeparator" w:id="0">
    <w:p w14:paraId="335EF065" w14:textId="77777777" w:rsidR="00226C65" w:rsidRDefault="00226C65">
      <w:r>
        <w:continuationSeparator/>
      </w:r>
    </w:p>
  </w:footnote>
  <w:footnote w:type="continuationNotice" w:id="1">
    <w:p w14:paraId="14E797B0" w14:textId="77777777" w:rsidR="00226C65" w:rsidRDefault="00226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1B153" w14:textId="338F7F8D" w:rsidR="009F1773" w:rsidRPr="00170BF6" w:rsidRDefault="009F1773" w:rsidP="00DF7086">
    <w:pPr>
      <w:pStyle w:val="af"/>
      <w:spacing w:after="0"/>
      <w:jc w:val="center"/>
      <w:rPr>
        <w:rFonts w:ascii="Arial Narrow" w:hAnsi="Arial Narrow"/>
      </w:rPr>
    </w:pPr>
    <w:r w:rsidRPr="00170BF6">
      <w:rPr>
        <w:rFonts w:ascii="Arial Narrow" w:hAnsi="Arial Narrow"/>
        <w:i w:val="0"/>
      </w:rPr>
      <w:fldChar w:fldCharType="begin"/>
    </w:r>
    <w:r w:rsidRPr="00170BF6">
      <w:rPr>
        <w:rFonts w:ascii="Arial Narrow" w:hAnsi="Arial Narrow"/>
        <w:i w:val="0"/>
      </w:rPr>
      <w:instrText>PAGE   \* MERGEFORMAT</w:instrText>
    </w:r>
    <w:r w:rsidRPr="00170BF6">
      <w:rPr>
        <w:rFonts w:ascii="Arial Narrow" w:hAnsi="Arial Narrow"/>
        <w:i w:val="0"/>
      </w:rPr>
      <w:fldChar w:fldCharType="separate"/>
    </w:r>
    <w:r w:rsidR="00717851" w:rsidRPr="00717851">
      <w:rPr>
        <w:rFonts w:ascii="Arial Narrow" w:hAnsi="Arial Narrow"/>
        <w:i w:val="0"/>
        <w:noProof/>
        <w:lang w:val="ru-RU"/>
      </w:rPr>
      <w:t>13</w:t>
    </w:r>
    <w:r w:rsidRPr="00170BF6">
      <w:rPr>
        <w:rFonts w:ascii="Arial Narrow" w:hAnsi="Arial Narrow"/>
        <w:i w:val="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53672" w14:textId="5D3B6A06" w:rsidR="009F1773" w:rsidRPr="00142AA7" w:rsidRDefault="009F1773" w:rsidP="00142AA7">
    <w:pPr>
      <w:pStyle w:val="af"/>
      <w:jc w:val="center"/>
      <w:rPr>
        <w:i w:val="0"/>
      </w:rPr>
    </w:pPr>
    <w:r w:rsidRPr="00142AA7">
      <w:rPr>
        <w:i w:val="0"/>
      </w:rPr>
      <w:fldChar w:fldCharType="begin"/>
    </w:r>
    <w:r w:rsidRPr="00142AA7">
      <w:rPr>
        <w:i w:val="0"/>
      </w:rPr>
      <w:instrText>PAGE   \* MERGEFORMAT</w:instrText>
    </w:r>
    <w:r w:rsidRPr="00142AA7">
      <w:rPr>
        <w:i w:val="0"/>
      </w:rPr>
      <w:fldChar w:fldCharType="separate"/>
    </w:r>
    <w:r w:rsidR="00717851" w:rsidRPr="00717851">
      <w:rPr>
        <w:i w:val="0"/>
        <w:noProof/>
        <w:lang w:val="ru-RU"/>
      </w:rPr>
      <w:t>14</w:t>
    </w:r>
    <w:r w:rsidRPr="00142AA7">
      <w:rPr>
        <w:i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F2AEECA"/>
    <w:lvl w:ilvl="0">
      <w:numFmt w:val="bullet"/>
      <w:lvlText w:val="*"/>
      <w:lvlJc w:val="left"/>
    </w:lvl>
  </w:abstractNum>
  <w:abstractNum w:abstractNumId="1" w15:restartNumberingAfterBreak="0">
    <w:nsid w:val="03CD0C81"/>
    <w:multiLevelType w:val="hybridMultilevel"/>
    <w:tmpl w:val="DB3E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9B7"/>
    <w:multiLevelType w:val="multilevel"/>
    <w:tmpl w:val="BF780B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140C76"/>
    <w:multiLevelType w:val="hybridMultilevel"/>
    <w:tmpl w:val="7334061E"/>
    <w:lvl w:ilvl="0" w:tplc="00528E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3C303F"/>
    <w:multiLevelType w:val="hybridMultilevel"/>
    <w:tmpl w:val="3BC09218"/>
    <w:lvl w:ilvl="0" w:tplc="DF2AEEC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3D65E1"/>
    <w:multiLevelType w:val="multilevel"/>
    <w:tmpl w:val="93FCD2F8"/>
    <w:lvl w:ilvl="0">
      <w:start w:val="2"/>
      <w:numFmt w:val="decimal"/>
      <w:lvlText w:val="%1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lev2"/>
      <w:lvlText w:val="2.%2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A6C4D42"/>
    <w:multiLevelType w:val="hybridMultilevel"/>
    <w:tmpl w:val="B7361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01667"/>
    <w:multiLevelType w:val="multilevel"/>
    <w:tmpl w:val="5F7A2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FA0CAA"/>
    <w:multiLevelType w:val="hybridMultilevel"/>
    <w:tmpl w:val="2E7CDAC2"/>
    <w:lvl w:ilvl="0" w:tplc="E99C9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355D5C"/>
    <w:multiLevelType w:val="multilevel"/>
    <w:tmpl w:val="DE8C3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4A4909"/>
    <w:multiLevelType w:val="hybridMultilevel"/>
    <w:tmpl w:val="C068F12C"/>
    <w:lvl w:ilvl="0" w:tplc="8CA4EB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497958"/>
    <w:multiLevelType w:val="hybridMultilevel"/>
    <w:tmpl w:val="5328A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670E7"/>
    <w:multiLevelType w:val="multilevel"/>
    <w:tmpl w:val="3976B7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304032F"/>
    <w:multiLevelType w:val="singleLevel"/>
    <w:tmpl w:val="858CC11C"/>
    <w:lvl w:ilvl="0">
      <w:numFmt w:val="bullet"/>
      <w:pStyle w:val="lenaII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3FA614A"/>
    <w:multiLevelType w:val="multilevel"/>
    <w:tmpl w:val="67689820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4650053"/>
    <w:multiLevelType w:val="multilevel"/>
    <w:tmpl w:val="B4CC789C"/>
    <w:lvl w:ilvl="0">
      <w:start w:val="1"/>
      <w:numFmt w:val="decimal"/>
      <w:pStyle w:val="4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AF825F1"/>
    <w:multiLevelType w:val="hybridMultilevel"/>
    <w:tmpl w:val="9E7A1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AA47401"/>
    <w:multiLevelType w:val="hybridMultilevel"/>
    <w:tmpl w:val="4E14DD4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A407FF"/>
    <w:multiLevelType w:val="multilevel"/>
    <w:tmpl w:val="DDF819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3666B2C"/>
    <w:multiLevelType w:val="hybridMultilevel"/>
    <w:tmpl w:val="81CE4E66"/>
    <w:lvl w:ilvl="0" w:tplc="E99C9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B7B26"/>
    <w:multiLevelType w:val="hybridMultilevel"/>
    <w:tmpl w:val="98A8FD48"/>
    <w:lvl w:ilvl="0" w:tplc="04190001">
      <w:start w:val="1"/>
      <w:numFmt w:val="bullet"/>
      <w:pStyle w:val="a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A184C"/>
    <w:multiLevelType w:val="hybridMultilevel"/>
    <w:tmpl w:val="28689328"/>
    <w:lvl w:ilvl="0" w:tplc="B36A7664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625A68"/>
    <w:multiLevelType w:val="hybridMultilevel"/>
    <w:tmpl w:val="860A9B62"/>
    <w:lvl w:ilvl="0" w:tplc="CFC098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AB68D8"/>
    <w:multiLevelType w:val="hybridMultilevel"/>
    <w:tmpl w:val="0DCA4738"/>
    <w:lvl w:ilvl="0" w:tplc="E99C9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7"/>
  </w:num>
  <w:num w:numId="5">
    <w:abstractNumId w:val="18"/>
  </w:num>
  <w:num w:numId="6">
    <w:abstractNumId w:val="14"/>
  </w:num>
  <w:num w:numId="7">
    <w:abstractNumId w:val="23"/>
  </w:num>
  <w:num w:numId="8">
    <w:abstractNumId w:val="11"/>
  </w:num>
  <w:num w:numId="9">
    <w:abstractNumId w:val="13"/>
  </w:num>
  <w:num w:numId="10">
    <w:abstractNumId w:val="19"/>
  </w:num>
  <w:num w:numId="11">
    <w:abstractNumId w:val="8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"/>
  </w:num>
  <w:num w:numId="20">
    <w:abstractNumId w:val="15"/>
  </w:num>
  <w:num w:numId="21">
    <w:abstractNumId w:val="1"/>
  </w:num>
  <w:num w:numId="22">
    <w:abstractNumId w:val="21"/>
  </w:num>
  <w:num w:numId="23">
    <w:abstractNumId w:val="22"/>
  </w:num>
  <w:num w:numId="24">
    <w:abstractNumId w:val="9"/>
  </w:num>
  <w:num w:numId="25">
    <w:abstractNumId w:val="6"/>
  </w:num>
  <w:num w:numId="26">
    <w:abstractNumId w:val="3"/>
  </w:num>
  <w:num w:numId="27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2B"/>
    <w:rsid w:val="00000DF4"/>
    <w:rsid w:val="00000EB3"/>
    <w:rsid w:val="00001320"/>
    <w:rsid w:val="00001E77"/>
    <w:rsid w:val="00002E76"/>
    <w:rsid w:val="00003226"/>
    <w:rsid w:val="00003A69"/>
    <w:rsid w:val="000050FC"/>
    <w:rsid w:val="00005CE8"/>
    <w:rsid w:val="000068EA"/>
    <w:rsid w:val="00007B5F"/>
    <w:rsid w:val="0001217E"/>
    <w:rsid w:val="000127CA"/>
    <w:rsid w:val="0001327A"/>
    <w:rsid w:val="0001461F"/>
    <w:rsid w:val="00014F96"/>
    <w:rsid w:val="0001522A"/>
    <w:rsid w:val="000152C1"/>
    <w:rsid w:val="000154CC"/>
    <w:rsid w:val="00016087"/>
    <w:rsid w:val="00016939"/>
    <w:rsid w:val="00022779"/>
    <w:rsid w:val="00022B57"/>
    <w:rsid w:val="00023F7D"/>
    <w:rsid w:val="00024060"/>
    <w:rsid w:val="00024764"/>
    <w:rsid w:val="000249AB"/>
    <w:rsid w:val="00024D11"/>
    <w:rsid w:val="00025035"/>
    <w:rsid w:val="00025A61"/>
    <w:rsid w:val="00025AD1"/>
    <w:rsid w:val="000265DC"/>
    <w:rsid w:val="00027A09"/>
    <w:rsid w:val="0003062A"/>
    <w:rsid w:val="00034BC7"/>
    <w:rsid w:val="00035087"/>
    <w:rsid w:val="000359AB"/>
    <w:rsid w:val="00036C1F"/>
    <w:rsid w:val="0003745C"/>
    <w:rsid w:val="00037F65"/>
    <w:rsid w:val="00040827"/>
    <w:rsid w:val="0004190A"/>
    <w:rsid w:val="000442E9"/>
    <w:rsid w:val="000445F7"/>
    <w:rsid w:val="0004484C"/>
    <w:rsid w:val="000449FC"/>
    <w:rsid w:val="000453C0"/>
    <w:rsid w:val="00047A2E"/>
    <w:rsid w:val="000505B9"/>
    <w:rsid w:val="000515A5"/>
    <w:rsid w:val="00052232"/>
    <w:rsid w:val="000522A0"/>
    <w:rsid w:val="000526B4"/>
    <w:rsid w:val="00053063"/>
    <w:rsid w:val="00054EC3"/>
    <w:rsid w:val="0005512C"/>
    <w:rsid w:val="000557F0"/>
    <w:rsid w:val="00055E5F"/>
    <w:rsid w:val="00056362"/>
    <w:rsid w:val="0005726B"/>
    <w:rsid w:val="0005727D"/>
    <w:rsid w:val="00057683"/>
    <w:rsid w:val="0005783D"/>
    <w:rsid w:val="00060755"/>
    <w:rsid w:val="00061EE8"/>
    <w:rsid w:val="00062357"/>
    <w:rsid w:val="00063391"/>
    <w:rsid w:val="0006469D"/>
    <w:rsid w:val="00066F9B"/>
    <w:rsid w:val="00067C43"/>
    <w:rsid w:val="00067FA8"/>
    <w:rsid w:val="00067FEC"/>
    <w:rsid w:val="0007087B"/>
    <w:rsid w:val="0007141D"/>
    <w:rsid w:val="00071830"/>
    <w:rsid w:val="000740C1"/>
    <w:rsid w:val="000754E2"/>
    <w:rsid w:val="0007568D"/>
    <w:rsid w:val="000801AF"/>
    <w:rsid w:val="0008027A"/>
    <w:rsid w:val="00080941"/>
    <w:rsid w:val="00080B75"/>
    <w:rsid w:val="0008145B"/>
    <w:rsid w:val="0008453C"/>
    <w:rsid w:val="00084E85"/>
    <w:rsid w:val="00085399"/>
    <w:rsid w:val="00086444"/>
    <w:rsid w:val="00086AAC"/>
    <w:rsid w:val="00087A25"/>
    <w:rsid w:val="00087E5F"/>
    <w:rsid w:val="00090754"/>
    <w:rsid w:val="000908EC"/>
    <w:rsid w:val="00092041"/>
    <w:rsid w:val="0009262C"/>
    <w:rsid w:val="00092793"/>
    <w:rsid w:val="000939C1"/>
    <w:rsid w:val="0009438D"/>
    <w:rsid w:val="000947F2"/>
    <w:rsid w:val="00094F3D"/>
    <w:rsid w:val="00095090"/>
    <w:rsid w:val="00095868"/>
    <w:rsid w:val="00096363"/>
    <w:rsid w:val="00097B15"/>
    <w:rsid w:val="000A0D4C"/>
    <w:rsid w:val="000A0E98"/>
    <w:rsid w:val="000A0EE1"/>
    <w:rsid w:val="000A26B0"/>
    <w:rsid w:val="000A59EF"/>
    <w:rsid w:val="000A5A7D"/>
    <w:rsid w:val="000A6140"/>
    <w:rsid w:val="000A696B"/>
    <w:rsid w:val="000A760D"/>
    <w:rsid w:val="000B0C29"/>
    <w:rsid w:val="000B1A54"/>
    <w:rsid w:val="000B2643"/>
    <w:rsid w:val="000B3898"/>
    <w:rsid w:val="000B3986"/>
    <w:rsid w:val="000B6DDF"/>
    <w:rsid w:val="000C0592"/>
    <w:rsid w:val="000C0882"/>
    <w:rsid w:val="000C0CD5"/>
    <w:rsid w:val="000C1997"/>
    <w:rsid w:val="000C1B42"/>
    <w:rsid w:val="000C2E74"/>
    <w:rsid w:val="000C2F56"/>
    <w:rsid w:val="000C3D16"/>
    <w:rsid w:val="000C409A"/>
    <w:rsid w:val="000C4B15"/>
    <w:rsid w:val="000C4D66"/>
    <w:rsid w:val="000C4E19"/>
    <w:rsid w:val="000C5AED"/>
    <w:rsid w:val="000C61BC"/>
    <w:rsid w:val="000C765D"/>
    <w:rsid w:val="000D01DF"/>
    <w:rsid w:val="000D10EA"/>
    <w:rsid w:val="000D1638"/>
    <w:rsid w:val="000D19C0"/>
    <w:rsid w:val="000D1CBC"/>
    <w:rsid w:val="000D3076"/>
    <w:rsid w:val="000D49AD"/>
    <w:rsid w:val="000D551F"/>
    <w:rsid w:val="000D573F"/>
    <w:rsid w:val="000D5BB0"/>
    <w:rsid w:val="000D653D"/>
    <w:rsid w:val="000D6A93"/>
    <w:rsid w:val="000D6AAF"/>
    <w:rsid w:val="000E0AA5"/>
    <w:rsid w:val="000E0B08"/>
    <w:rsid w:val="000E1146"/>
    <w:rsid w:val="000E1A81"/>
    <w:rsid w:val="000E2C8A"/>
    <w:rsid w:val="000E2E22"/>
    <w:rsid w:val="000E4393"/>
    <w:rsid w:val="000E5520"/>
    <w:rsid w:val="000E7C1F"/>
    <w:rsid w:val="000F121F"/>
    <w:rsid w:val="000F14E2"/>
    <w:rsid w:val="000F40B2"/>
    <w:rsid w:val="000F5BF8"/>
    <w:rsid w:val="000F6242"/>
    <w:rsid w:val="000F75B9"/>
    <w:rsid w:val="0010035E"/>
    <w:rsid w:val="001005AA"/>
    <w:rsid w:val="001022BA"/>
    <w:rsid w:val="00102AD5"/>
    <w:rsid w:val="001034FB"/>
    <w:rsid w:val="00103EDF"/>
    <w:rsid w:val="00105336"/>
    <w:rsid w:val="00105F10"/>
    <w:rsid w:val="00105F69"/>
    <w:rsid w:val="0010606A"/>
    <w:rsid w:val="001060CA"/>
    <w:rsid w:val="00106419"/>
    <w:rsid w:val="0010782B"/>
    <w:rsid w:val="001116E2"/>
    <w:rsid w:val="00112628"/>
    <w:rsid w:val="00113954"/>
    <w:rsid w:val="00114DAF"/>
    <w:rsid w:val="00115218"/>
    <w:rsid w:val="00115638"/>
    <w:rsid w:val="0011658D"/>
    <w:rsid w:val="00117C4C"/>
    <w:rsid w:val="00117E90"/>
    <w:rsid w:val="001206A7"/>
    <w:rsid w:val="00120CE9"/>
    <w:rsid w:val="00121C47"/>
    <w:rsid w:val="00122425"/>
    <w:rsid w:val="001225EC"/>
    <w:rsid w:val="0012299E"/>
    <w:rsid w:val="00123865"/>
    <w:rsid w:val="00123E91"/>
    <w:rsid w:val="0012420F"/>
    <w:rsid w:val="001256AC"/>
    <w:rsid w:val="00126790"/>
    <w:rsid w:val="00126924"/>
    <w:rsid w:val="00126A43"/>
    <w:rsid w:val="001279A6"/>
    <w:rsid w:val="00127FD0"/>
    <w:rsid w:val="00131652"/>
    <w:rsid w:val="00131F9F"/>
    <w:rsid w:val="00132217"/>
    <w:rsid w:val="00132864"/>
    <w:rsid w:val="00134A2A"/>
    <w:rsid w:val="001352A5"/>
    <w:rsid w:val="00140940"/>
    <w:rsid w:val="00141182"/>
    <w:rsid w:val="00142153"/>
    <w:rsid w:val="001422E8"/>
    <w:rsid w:val="00142AA7"/>
    <w:rsid w:val="00142BFB"/>
    <w:rsid w:val="001433DC"/>
    <w:rsid w:val="00144EEE"/>
    <w:rsid w:val="00144F34"/>
    <w:rsid w:val="00147248"/>
    <w:rsid w:val="001473D7"/>
    <w:rsid w:val="001507E0"/>
    <w:rsid w:val="0015095C"/>
    <w:rsid w:val="00150FC4"/>
    <w:rsid w:val="00151B2E"/>
    <w:rsid w:val="00151BD2"/>
    <w:rsid w:val="00152315"/>
    <w:rsid w:val="00152359"/>
    <w:rsid w:val="00154A6D"/>
    <w:rsid w:val="00155437"/>
    <w:rsid w:val="00161FBD"/>
    <w:rsid w:val="00162099"/>
    <w:rsid w:val="0016295E"/>
    <w:rsid w:val="00162D83"/>
    <w:rsid w:val="0016330B"/>
    <w:rsid w:val="00164911"/>
    <w:rsid w:val="00164A40"/>
    <w:rsid w:val="00164BBE"/>
    <w:rsid w:val="00164CBE"/>
    <w:rsid w:val="00164F8A"/>
    <w:rsid w:val="00165F4B"/>
    <w:rsid w:val="00166F6D"/>
    <w:rsid w:val="00170B5A"/>
    <w:rsid w:val="00170BF6"/>
    <w:rsid w:val="00171012"/>
    <w:rsid w:val="00171164"/>
    <w:rsid w:val="00171413"/>
    <w:rsid w:val="00171ECB"/>
    <w:rsid w:val="00172869"/>
    <w:rsid w:val="00173338"/>
    <w:rsid w:val="001738EB"/>
    <w:rsid w:val="00173ECF"/>
    <w:rsid w:val="00174E57"/>
    <w:rsid w:val="00175AED"/>
    <w:rsid w:val="00175DF8"/>
    <w:rsid w:val="001763C8"/>
    <w:rsid w:val="0017666F"/>
    <w:rsid w:val="00176E44"/>
    <w:rsid w:val="00177C8B"/>
    <w:rsid w:val="00177DFA"/>
    <w:rsid w:val="001805E0"/>
    <w:rsid w:val="00180B4E"/>
    <w:rsid w:val="00181149"/>
    <w:rsid w:val="001819F4"/>
    <w:rsid w:val="00182606"/>
    <w:rsid w:val="00183C1E"/>
    <w:rsid w:val="00187180"/>
    <w:rsid w:val="00187D15"/>
    <w:rsid w:val="001909AA"/>
    <w:rsid w:val="00191474"/>
    <w:rsid w:val="00192BC1"/>
    <w:rsid w:val="001932DD"/>
    <w:rsid w:val="001971CA"/>
    <w:rsid w:val="001A0717"/>
    <w:rsid w:val="001A1541"/>
    <w:rsid w:val="001A28C3"/>
    <w:rsid w:val="001A2AA4"/>
    <w:rsid w:val="001A2E07"/>
    <w:rsid w:val="001A325D"/>
    <w:rsid w:val="001A4891"/>
    <w:rsid w:val="001A4B9C"/>
    <w:rsid w:val="001A530B"/>
    <w:rsid w:val="001B05BF"/>
    <w:rsid w:val="001B0F0E"/>
    <w:rsid w:val="001B46C2"/>
    <w:rsid w:val="001B4826"/>
    <w:rsid w:val="001B4CAA"/>
    <w:rsid w:val="001B7C2E"/>
    <w:rsid w:val="001C1725"/>
    <w:rsid w:val="001C1903"/>
    <w:rsid w:val="001C19AA"/>
    <w:rsid w:val="001C221B"/>
    <w:rsid w:val="001C2A63"/>
    <w:rsid w:val="001C344E"/>
    <w:rsid w:val="001C36A8"/>
    <w:rsid w:val="001C3A5D"/>
    <w:rsid w:val="001C5FC6"/>
    <w:rsid w:val="001C69B6"/>
    <w:rsid w:val="001C6F2F"/>
    <w:rsid w:val="001C6F3A"/>
    <w:rsid w:val="001C7B74"/>
    <w:rsid w:val="001D06BE"/>
    <w:rsid w:val="001D084A"/>
    <w:rsid w:val="001D1C5B"/>
    <w:rsid w:val="001D1C72"/>
    <w:rsid w:val="001D1F24"/>
    <w:rsid w:val="001D27A7"/>
    <w:rsid w:val="001D3690"/>
    <w:rsid w:val="001D47A0"/>
    <w:rsid w:val="001D4C87"/>
    <w:rsid w:val="001D51DB"/>
    <w:rsid w:val="001D5790"/>
    <w:rsid w:val="001D71DF"/>
    <w:rsid w:val="001D7EE5"/>
    <w:rsid w:val="001E13AF"/>
    <w:rsid w:val="001E1708"/>
    <w:rsid w:val="001E31E5"/>
    <w:rsid w:val="001E4075"/>
    <w:rsid w:val="001E5AD7"/>
    <w:rsid w:val="001E76E3"/>
    <w:rsid w:val="001E7C1F"/>
    <w:rsid w:val="001F04AE"/>
    <w:rsid w:val="001F0875"/>
    <w:rsid w:val="001F0B8D"/>
    <w:rsid w:val="001F1206"/>
    <w:rsid w:val="001F162E"/>
    <w:rsid w:val="001F2FDE"/>
    <w:rsid w:val="001F3A7D"/>
    <w:rsid w:val="001F47D1"/>
    <w:rsid w:val="001F597D"/>
    <w:rsid w:val="001F72ED"/>
    <w:rsid w:val="001F7DE7"/>
    <w:rsid w:val="0020017F"/>
    <w:rsid w:val="002008C8"/>
    <w:rsid w:val="00200AE0"/>
    <w:rsid w:val="00201DE7"/>
    <w:rsid w:val="0020362A"/>
    <w:rsid w:val="0020517D"/>
    <w:rsid w:val="002055A0"/>
    <w:rsid w:val="0020573E"/>
    <w:rsid w:val="00205AA3"/>
    <w:rsid w:val="00206017"/>
    <w:rsid w:val="00206435"/>
    <w:rsid w:val="00206792"/>
    <w:rsid w:val="00206DA6"/>
    <w:rsid w:val="00210789"/>
    <w:rsid w:val="002128E4"/>
    <w:rsid w:val="00213818"/>
    <w:rsid w:val="002145EB"/>
    <w:rsid w:val="00214E7B"/>
    <w:rsid w:val="00216214"/>
    <w:rsid w:val="00216482"/>
    <w:rsid w:val="00216600"/>
    <w:rsid w:val="00217846"/>
    <w:rsid w:val="0021786E"/>
    <w:rsid w:val="002205C0"/>
    <w:rsid w:val="00221EBF"/>
    <w:rsid w:val="002221BC"/>
    <w:rsid w:val="00222D83"/>
    <w:rsid w:val="0022310B"/>
    <w:rsid w:val="00223C8B"/>
    <w:rsid w:val="00223D0B"/>
    <w:rsid w:val="0022539B"/>
    <w:rsid w:val="002255A5"/>
    <w:rsid w:val="00225DA3"/>
    <w:rsid w:val="00225F1E"/>
    <w:rsid w:val="002266E6"/>
    <w:rsid w:val="00226C65"/>
    <w:rsid w:val="00227F53"/>
    <w:rsid w:val="00231F34"/>
    <w:rsid w:val="00232788"/>
    <w:rsid w:val="00232E69"/>
    <w:rsid w:val="00233AC2"/>
    <w:rsid w:val="00233CBA"/>
    <w:rsid w:val="00234608"/>
    <w:rsid w:val="00235383"/>
    <w:rsid w:val="00235BD1"/>
    <w:rsid w:val="00236473"/>
    <w:rsid w:val="002367B4"/>
    <w:rsid w:val="00237729"/>
    <w:rsid w:val="00240210"/>
    <w:rsid w:val="00240B28"/>
    <w:rsid w:val="00241324"/>
    <w:rsid w:val="00241649"/>
    <w:rsid w:val="00241CBC"/>
    <w:rsid w:val="00244CC6"/>
    <w:rsid w:val="002453FF"/>
    <w:rsid w:val="00246FE5"/>
    <w:rsid w:val="00250BC0"/>
    <w:rsid w:val="002511BC"/>
    <w:rsid w:val="002515FB"/>
    <w:rsid w:val="00255E41"/>
    <w:rsid w:val="00260FA3"/>
    <w:rsid w:val="0026163F"/>
    <w:rsid w:val="002616B9"/>
    <w:rsid w:val="002618BC"/>
    <w:rsid w:val="00261B0C"/>
    <w:rsid w:val="002629F3"/>
    <w:rsid w:val="00262DCA"/>
    <w:rsid w:val="00262ED6"/>
    <w:rsid w:val="00263310"/>
    <w:rsid w:val="0026462C"/>
    <w:rsid w:val="00265E39"/>
    <w:rsid w:val="00266FA2"/>
    <w:rsid w:val="00270CBE"/>
    <w:rsid w:val="00271301"/>
    <w:rsid w:val="00272503"/>
    <w:rsid w:val="002737FA"/>
    <w:rsid w:val="0027384E"/>
    <w:rsid w:val="00274AE6"/>
    <w:rsid w:val="00274B0B"/>
    <w:rsid w:val="00275760"/>
    <w:rsid w:val="00275B1C"/>
    <w:rsid w:val="002779DC"/>
    <w:rsid w:val="002808C6"/>
    <w:rsid w:val="00282138"/>
    <w:rsid w:val="00282ED1"/>
    <w:rsid w:val="00283D9B"/>
    <w:rsid w:val="0028476A"/>
    <w:rsid w:val="00286593"/>
    <w:rsid w:val="0028674E"/>
    <w:rsid w:val="00286E96"/>
    <w:rsid w:val="00287810"/>
    <w:rsid w:val="0029051C"/>
    <w:rsid w:val="00292287"/>
    <w:rsid w:val="00292FB7"/>
    <w:rsid w:val="002933FF"/>
    <w:rsid w:val="00294BC4"/>
    <w:rsid w:val="00294F59"/>
    <w:rsid w:val="0029515F"/>
    <w:rsid w:val="002951E1"/>
    <w:rsid w:val="0029792F"/>
    <w:rsid w:val="00297974"/>
    <w:rsid w:val="00297DDE"/>
    <w:rsid w:val="002A0283"/>
    <w:rsid w:val="002A0620"/>
    <w:rsid w:val="002A094D"/>
    <w:rsid w:val="002A0BAB"/>
    <w:rsid w:val="002A0F5B"/>
    <w:rsid w:val="002A36A5"/>
    <w:rsid w:val="002A3F34"/>
    <w:rsid w:val="002A6B48"/>
    <w:rsid w:val="002A7841"/>
    <w:rsid w:val="002B0630"/>
    <w:rsid w:val="002B193F"/>
    <w:rsid w:val="002B2600"/>
    <w:rsid w:val="002B3915"/>
    <w:rsid w:val="002B6151"/>
    <w:rsid w:val="002B619C"/>
    <w:rsid w:val="002B61C7"/>
    <w:rsid w:val="002B69DC"/>
    <w:rsid w:val="002B736D"/>
    <w:rsid w:val="002B74CC"/>
    <w:rsid w:val="002B7F75"/>
    <w:rsid w:val="002C0DFC"/>
    <w:rsid w:val="002C1485"/>
    <w:rsid w:val="002C3B0B"/>
    <w:rsid w:val="002C43A2"/>
    <w:rsid w:val="002C446D"/>
    <w:rsid w:val="002C7A39"/>
    <w:rsid w:val="002C7E4F"/>
    <w:rsid w:val="002C7E59"/>
    <w:rsid w:val="002C7F09"/>
    <w:rsid w:val="002D0B2A"/>
    <w:rsid w:val="002D0DB5"/>
    <w:rsid w:val="002D1E98"/>
    <w:rsid w:val="002D2FA7"/>
    <w:rsid w:val="002D305A"/>
    <w:rsid w:val="002D4013"/>
    <w:rsid w:val="002D4218"/>
    <w:rsid w:val="002D5A77"/>
    <w:rsid w:val="002D746C"/>
    <w:rsid w:val="002E00D2"/>
    <w:rsid w:val="002E14D6"/>
    <w:rsid w:val="002E3592"/>
    <w:rsid w:val="002E375D"/>
    <w:rsid w:val="002E4C14"/>
    <w:rsid w:val="002E5C53"/>
    <w:rsid w:val="002E5D8D"/>
    <w:rsid w:val="002E681C"/>
    <w:rsid w:val="002E6C4E"/>
    <w:rsid w:val="002F0107"/>
    <w:rsid w:val="002F113A"/>
    <w:rsid w:val="002F1EA5"/>
    <w:rsid w:val="002F1F98"/>
    <w:rsid w:val="002F406C"/>
    <w:rsid w:val="002F44B2"/>
    <w:rsid w:val="002F4783"/>
    <w:rsid w:val="002F4C07"/>
    <w:rsid w:val="002F6606"/>
    <w:rsid w:val="002F67BF"/>
    <w:rsid w:val="002F773E"/>
    <w:rsid w:val="0030073B"/>
    <w:rsid w:val="003007B7"/>
    <w:rsid w:val="003007CF"/>
    <w:rsid w:val="00300F72"/>
    <w:rsid w:val="0030199A"/>
    <w:rsid w:val="00302D31"/>
    <w:rsid w:val="00304981"/>
    <w:rsid w:val="00304C04"/>
    <w:rsid w:val="00304D38"/>
    <w:rsid w:val="00305DCB"/>
    <w:rsid w:val="00306D37"/>
    <w:rsid w:val="003074E9"/>
    <w:rsid w:val="00307A41"/>
    <w:rsid w:val="0031025E"/>
    <w:rsid w:val="00310707"/>
    <w:rsid w:val="00310975"/>
    <w:rsid w:val="00310F0A"/>
    <w:rsid w:val="0031118E"/>
    <w:rsid w:val="00313975"/>
    <w:rsid w:val="0031398F"/>
    <w:rsid w:val="00314610"/>
    <w:rsid w:val="00314D10"/>
    <w:rsid w:val="00315949"/>
    <w:rsid w:val="003165FE"/>
    <w:rsid w:val="003175BB"/>
    <w:rsid w:val="003201E4"/>
    <w:rsid w:val="0032050E"/>
    <w:rsid w:val="00320873"/>
    <w:rsid w:val="00320E91"/>
    <w:rsid w:val="00321524"/>
    <w:rsid w:val="003219B8"/>
    <w:rsid w:val="00322511"/>
    <w:rsid w:val="00324EC9"/>
    <w:rsid w:val="0032504A"/>
    <w:rsid w:val="003260AB"/>
    <w:rsid w:val="00326496"/>
    <w:rsid w:val="0032746B"/>
    <w:rsid w:val="00327ABF"/>
    <w:rsid w:val="00327BA6"/>
    <w:rsid w:val="003302B9"/>
    <w:rsid w:val="00330370"/>
    <w:rsid w:val="00330870"/>
    <w:rsid w:val="00331058"/>
    <w:rsid w:val="003310C4"/>
    <w:rsid w:val="003320B5"/>
    <w:rsid w:val="00332CEF"/>
    <w:rsid w:val="00333F72"/>
    <w:rsid w:val="003346F8"/>
    <w:rsid w:val="003349F1"/>
    <w:rsid w:val="00335B22"/>
    <w:rsid w:val="003372A5"/>
    <w:rsid w:val="00340248"/>
    <w:rsid w:val="00340845"/>
    <w:rsid w:val="00340A96"/>
    <w:rsid w:val="00340EAB"/>
    <w:rsid w:val="003412A5"/>
    <w:rsid w:val="00341546"/>
    <w:rsid w:val="00342546"/>
    <w:rsid w:val="00344A1E"/>
    <w:rsid w:val="00344F74"/>
    <w:rsid w:val="00345AE4"/>
    <w:rsid w:val="00346105"/>
    <w:rsid w:val="00346923"/>
    <w:rsid w:val="00346A1F"/>
    <w:rsid w:val="00350349"/>
    <w:rsid w:val="003507A8"/>
    <w:rsid w:val="00351B55"/>
    <w:rsid w:val="00351F16"/>
    <w:rsid w:val="00352B5A"/>
    <w:rsid w:val="00352BEC"/>
    <w:rsid w:val="00352F91"/>
    <w:rsid w:val="00353ED4"/>
    <w:rsid w:val="00354716"/>
    <w:rsid w:val="003552FB"/>
    <w:rsid w:val="0035547B"/>
    <w:rsid w:val="00356C0F"/>
    <w:rsid w:val="00356E23"/>
    <w:rsid w:val="00357CFF"/>
    <w:rsid w:val="003604B1"/>
    <w:rsid w:val="003609BC"/>
    <w:rsid w:val="003616D0"/>
    <w:rsid w:val="00361C3A"/>
    <w:rsid w:val="00362477"/>
    <w:rsid w:val="00362C5C"/>
    <w:rsid w:val="00362F92"/>
    <w:rsid w:val="003638E9"/>
    <w:rsid w:val="00364414"/>
    <w:rsid w:val="0036451F"/>
    <w:rsid w:val="003645E5"/>
    <w:rsid w:val="003661AC"/>
    <w:rsid w:val="00370150"/>
    <w:rsid w:val="0037015F"/>
    <w:rsid w:val="003708F5"/>
    <w:rsid w:val="00370E98"/>
    <w:rsid w:val="00371332"/>
    <w:rsid w:val="003715EF"/>
    <w:rsid w:val="0037166F"/>
    <w:rsid w:val="0037216E"/>
    <w:rsid w:val="00372B20"/>
    <w:rsid w:val="00372DF9"/>
    <w:rsid w:val="0037433A"/>
    <w:rsid w:val="00374C9D"/>
    <w:rsid w:val="00374F11"/>
    <w:rsid w:val="003751E4"/>
    <w:rsid w:val="00376518"/>
    <w:rsid w:val="003770D6"/>
    <w:rsid w:val="003773F7"/>
    <w:rsid w:val="003801B7"/>
    <w:rsid w:val="00381081"/>
    <w:rsid w:val="00381231"/>
    <w:rsid w:val="00381B12"/>
    <w:rsid w:val="00383206"/>
    <w:rsid w:val="0038350F"/>
    <w:rsid w:val="003847E8"/>
    <w:rsid w:val="0038546A"/>
    <w:rsid w:val="0038599E"/>
    <w:rsid w:val="003869F5"/>
    <w:rsid w:val="00386F42"/>
    <w:rsid w:val="00390115"/>
    <w:rsid w:val="0039090A"/>
    <w:rsid w:val="003916F4"/>
    <w:rsid w:val="00391975"/>
    <w:rsid w:val="00392891"/>
    <w:rsid w:val="00393DC5"/>
    <w:rsid w:val="00394259"/>
    <w:rsid w:val="003955AA"/>
    <w:rsid w:val="00395C01"/>
    <w:rsid w:val="00397860"/>
    <w:rsid w:val="00397A2A"/>
    <w:rsid w:val="003A010B"/>
    <w:rsid w:val="003A0DB4"/>
    <w:rsid w:val="003A220F"/>
    <w:rsid w:val="003A3294"/>
    <w:rsid w:val="003A3834"/>
    <w:rsid w:val="003A4161"/>
    <w:rsid w:val="003A4A6A"/>
    <w:rsid w:val="003A4B16"/>
    <w:rsid w:val="003A6238"/>
    <w:rsid w:val="003A752A"/>
    <w:rsid w:val="003A7AC3"/>
    <w:rsid w:val="003A7EA3"/>
    <w:rsid w:val="003B0F08"/>
    <w:rsid w:val="003B243F"/>
    <w:rsid w:val="003B40DA"/>
    <w:rsid w:val="003B4E22"/>
    <w:rsid w:val="003B56CA"/>
    <w:rsid w:val="003B6282"/>
    <w:rsid w:val="003B62AC"/>
    <w:rsid w:val="003B64BA"/>
    <w:rsid w:val="003B6858"/>
    <w:rsid w:val="003B711E"/>
    <w:rsid w:val="003B720F"/>
    <w:rsid w:val="003B7BEE"/>
    <w:rsid w:val="003C0152"/>
    <w:rsid w:val="003C0451"/>
    <w:rsid w:val="003C1119"/>
    <w:rsid w:val="003C1731"/>
    <w:rsid w:val="003C27A8"/>
    <w:rsid w:val="003C325C"/>
    <w:rsid w:val="003C4A16"/>
    <w:rsid w:val="003C53F9"/>
    <w:rsid w:val="003C573E"/>
    <w:rsid w:val="003C5D32"/>
    <w:rsid w:val="003C6AC1"/>
    <w:rsid w:val="003C6C80"/>
    <w:rsid w:val="003C7A94"/>
    <w:rsid w:val="003D0BB0"/>
    <w:rsid w:val="003D10D8"/>
    <w:rsid w:val="003D20A7"/>
    <w:rsid w:val="003D2109"/>
    <w:rsid w:val="003D223B"/>
    <w:rsid w:val="003D2E4D"/>
    <w:rsid w:val="003D5159"/>
    <w:rsid w:val="003D5B65"/>
    <w:rsid w:val="003D7183"/>
    <w:rsid w:val="003D718E"/>
    <w:rsid w:val="003D752F"/>
    <w:rsid w:val="003D7F37"/>
    <w:rsid w:val="003E0B85"/>
    <w:rsid w:val="003E34D5"/>
    <w:rsid w:val="003E3D3E"/>
    <w:rsid w:val="003E46EB"/>
    <w:rsid w:val="003E49B0"/>
    <w:rsid w:val="003E50FA"/>
    <w:rsid w:val="003E5337"/>
    <w:rsid w:val="003E62FA"/>
    <w:rsid w:val="003E7129"/>
    <w:rsid w:val="003E717E"/>
    <w:rsid w:val="003E7ACC"/>
    <w:rsid w:val="003F00ED"/>
    <w:rsid w:val="003F0539"/>
    <w:rsid w:val="003F1E79"/>
    <w:rsid w:val="003F2405"/>
    <w:rsid w:val="003F2DB0"/>
    <w:rsid w:val="003F31DD"/>
    <w:rsid w:val="003F410F"/>
    <w:rsid w:val="003F6A68"/>
    <w:rsid w:val="003F6A9E"/>
    <w:rsid w:val="003F6EA6"/>
    <w:rsid w:val="004001CE"/>
    <w:rsid w:val="00402348"/>
    <w:rsid w:val="004027E3"/>
    <w:rsid w:val="00402D77"/>
    <w:rsid w:val="00403A07"/>
    <w:rsid w:val="00404B19"/>
    <w:rsid w:val="00404DD0"/>
    <w:rsid w:val="00405C01"/>
    <w:rsid w:val="00406F26"/>
    <w:rsid w:val="00407059"/>
    <w:rsid w:val="00407515"/>
    <w:rsid w:val="0040764B"/>
    <w:rsid w:val="00410877"/>
    <w:rsid w:val="00410C7B"/>
    <w:rsid w:val="004110E6"/>
    <w:rsid w:val="0041160E"/>
    <w:rsid w:val="00411D9C"/>
    <w:rsid w:val="004122B3"/>
    <w:rsid w:val="00412BFC"/>
    <w:rsid w:val="00412C48"/>
    <w:rsid w:val="00412EDD"/>
    <w:rsid w:val="00414F72"/>
    <w:rsid w:val="004162DF"/>
    <w:rsid w:val="00417045"/>
    <w:rsid w:val="00417E77"/>
    <w:rsid w:val="0042018F"/>
    <w:rsid w:val="004208E6"/>
    <w:rsid w:val="00420E10"/>
    <w:rsid w:val="0042111D"/>
    <w:rsid w:val="004219B6"/>
    <w:rsid w:val="004219E1"/>
    <w:rsid w:val="0042370A"/>
    <w:rsid w:val="00423B0E"/>
    <w:rsid w:val="0042401B"/>
    <w:rsid w:val="004244D4"/>
    <w:rsid w:val="00424C78"/>
    <w:rsid w:val="00424F9C"/>
    <w:rsid w:val="004257AC"/>
    <w:rsid w:val="00425E7E"/>
    <w:rsid w:val="0042724B"/>
    <w:rsid w:val="00432C87"/>
    <w:rsid w:val="00432D1B"/>
    <w:rsid w:val="004347FC"/>
    <w:rsid w:val="00434D6A"/>
    <w:rsid w:val="00434DE3"/>
    <w:rsid w:val="00435535"/>
    <w:rsid w:val="004366A8"/>
    <w:rsid w:val="00436F76"/>
    <w:rsid w:val="004372FA"/>
    <w:rsid w:val="00437778"/>
    <w:rsid w:val="00437A58"/>
    <w:rsid w:val="00437EAE"/>
    <w:rsid w:val="00441B52"/>
    <w:rsid w:val="00441B68"/>
    <w:rsid w:val="004424B3"/>
    <w:rsid w:val="00442AA4"/>
    <w:rsid w:val="0044307A"/>
    <w:rsid w:val="0044310E"/>
    <w:rsid w:val="00443A56"/>
    <w:rsid w:val="00443D48"/>
    <w:rsid w:val="00444BDE"/>
    <w:rsid w:val="00445323"/>
    <w:rsid w:val="00447143"/>
    <w:rsid w:val="00447C0A"/>
    <w:rsid w:val="00447E28"/>
    <w:rsid w:val="00450A6C"/>
    <w:rsid w:val="00450B5C"/>
    <w:rsid w:val="004538F3"/>
    <w:rsid w:val="00453CE7"/>
    <w:rsid w:val="00454E72"/>
    <w:rsid w:val="004560EA"/>
    <w:rsid w:val="00456B14"/>
    <w:rsid w:val="00456F33"/>
    <w:rsid w:val="0045740F"/>
    <w:rsid w:val="004612F3"/>
    <w:rsid w:val="00462441"/>
    <w:rsid w:val="004630BC"/>
    <w:rsid w:val="00463FFA"/>
    <w:rsid w:val="00464FE9"/>
    <w:rsid w:val="004653BD"/>
    <w:rsid w:val="004656D3"/>
    <w:rsid w:val="004666B2"/>
    <w:rsid w:val="0047041D"/>
    <w:rsid w:val="00470A26"/>
    <w:rsid w:val="004713C3"/>
    <w:rsid w:val="00473158"/>
    <w:rsid w:val="0047363F"/>
    <w:rsid w:val="00473CC5"/>
    <w:rsid w:val="00474D7A"/>
    <w:rsid w:val="004752D6"/>
    <w:rsid w:val="00475B04"/>
    <w:rsid w:val="00475BB5"/>
    <w:rsid w:val="00476BD6"/>
    <w:rsid w:val="00477E1C"/>
    <w:rsid w:val="00477F16"/>
    <w:rsid w:val="00477F24"/>
    <w:rsid w:val="0048169B"/>
    <w:rsid w:val="004816C7"/>
    <w:rsid w:val="00481AAE"/>
    <w:rsid w:val="004833F6"/>
    <w:rsid w:val="00484BF7"/>
    <w:rsid w:val="00485F5B"/>
    <w:rsid w:val="00486348"/>
    <w:rsid w:val="004864C4"/>
    <w:rsid w:val="00486EAA"/>
    <w:rsid w:val="00491F16"/>
    <w:rsid w:val="004924DA"/>
    <w:rsid w:val="0049285C"/>
    <w:rsid w:val="00492A24"/>
    <w:rsid w:val="0049327D"/>
    <w:rsid w:val="00493DFB"/>
    <w:rsid w:val="00494F39"/>
    <w:rsid w:val="00496AEE"/>
    <w:rsid w:val="004979F4"/>
    <w:rsid w:val="004A0072"/>
    <w:rsid w:val="004A02EA"/>
    <w:rsid w:val="004A10C3"/>
    <w:rsid w:val="004A2FD4"/>
    <w:rsid w:val="004A316A"/>
    <w:rsid w:val="004A3459"/>
    <w:rsid w:val="004A50FB"/>
    <w:rsid w:val="004A747E"/>
    <w:rsid w:val="004A788C"/>
    <w:rsid w:val="004A7BAE"/>
    <w:rsid w:val="004B1E0A"/>
    <w:rsid w:val="004B423B"/>
    <w:rsid w:val="004B5EDE"/>
    <w:rsid w:val="004B6A56"/>
    <w:rsid w:val="004B6C84"/>
    <w:rsid w:val="004B6DB4"/>
    <w:rsid w:val="004B7263"/>
    <w:rsid w:val="004B7987"/>
    <w:rsid w:val="004C11D7"/>
    <w:rsid w:val="004C146D"/>
    <w:rsid w:val="004C1D6B"/>
    <w:rsid w:val="004C20F0"/>
    <w:rsid w:val="004C378A"/>
    <w:rsid w:val="004C4A3B"/>
    <w:rsid w:val="004C4B43"/>
    <w:rsid w:val="004C4D4C"/>
    <w:rsid w:val="004C4EE5"/>
    <w:rsid w:val="004C759B"/>
    <w:rsid w:val="004D1C8F"/>
    <w:rsid w:val="004D2109"/>
    <w:rsid w:val="004D24D1"/>
    <w:rsid w:val="004D2A69"/>
    <w:rsid w:val="004D345D"/>
    <w:rsid w:val="004D4F6E"/>
    <w:rsid w:val="004D660C"/>
    <w:rsid w:val="004D6677"/>
    <w:rsid w:val="004D77EB"/>
    <w:rsid w:val="004E000D"/>
    <w:rsid w:val="004E001F"/>
    <w:rsid w:val="004E1324"/>
    <w:rsid w:val="004E2825"/>
    <w:rsid w:val="004E46AC"/>
    <w:rsid w:val="004E4ACE"/>
    <w:rsid w:val="004E7226"/>
    <w:rsid w:val="004E7438"/>
    <w:rsid w:val="004E7979"/>
    <w:rsid w:val="004F00BC"/>
    <w:rsid w:val="004F1360"/>
    <w:rsid w:val="004F229A"/>
    <w:rsid w:val="004F2312"/>
    <w:rsid w:val="004F24A1"/>
    <w:rsid w:val="004F358E"/>
    <w:rsid w:val="004F4366"/>
    <w:rsid w:val="004F4573"/>
    <w:rsid w:val="004F4851"/>
    <w:rsid w:val="004F55D3"/>
    <w:rsid w:val="004F5781"/>
    <w:rsid w:val="004F5BC5"/>
    <w:rsid w:val="004F5E8A"/>
    <w:rsid w:val="004F66F9"/>
    <w:rsid w:val="004F70DB"/>
    <w:rsid w:val="004F7830"/>
    <w:rsid w:val="004F7E94"/>
    <w:rsid w:val="0050183C"/>
    <w:rsid w:val="00502833"/>
    <w:rsid w:val="00502BE1"/>
    <w:rsid w:val="0050353D"/>
    <w:rsid w:val="00506C23"/>
    <w:rsid w:val="0050738B"/>
    <w:rsid w:val="00510F8E"/>
    <w:rsid w:val="005112EF"/>
    <w:rsid w:val="00511CA7"/>
    <w:rsid w:val="00512026"/>
    <w:rsid w:val="00514AC2"/>
    <w:rsid w:val="00516889"/>
    <w:rsid w:val="005177CA"/>
    <w:rsid w:val="00517C50"/>
    <w:rsid w:val="0052080A"/>
    <w:rsid w:val="00521666"/>
    <w:rsid w:val="00522088"/>
    <w:rsid w:val="0052246F"/>
    <w:rsid w:val="0052271F"/>
    <w:rsid w:val="00522D23"/>
    <w:rsid w:val="00523160"/>
    <w:rsid w:val="00523D1B"/>
    <w:rsid w:val="00525CCB"/>
    <w:rsid w:val="00526C28"/>
    <w:rsid w:val="00530B96"/>
    <w:rsid w:val="0053222B"/>
    <w:rsid w:val="00532311"/>
    <w:rsid w:val="005325BA"/>
    <w:rsid w:val="005335D5"/>
    <w:rsid w:val="00533C3C"/>
    <w:rsid w:val="00533EBB"/>
    <w:rsid w:val="00534E42"/>
    <w:rsid w:val="005350DF"/>
    <w:rsid w:val="00541A80"/>
    <w:rsid w:val="005444B3"/>
    <w:rsid w:val="005445D7"/>
    <w:rsid w:val="0054533E"/>
    <w:rsid w:val="00546D94"/>
    <w:rsid w:val="00551009"/>
    <w:rsid w:val="00551512"/>
    <w:rsid w:val="00551522"/>
    <w:rsid w:val="00552DB1"/>
    <w:rsid w:val="005539DC"/>
    <w:rsid w:val="0055512E"/>
    <w:rsid w:val="005553E1"/>
    <w:rsid w:val="00560969"/>
    <w:rsid w:val="0056097C"/>
    <w:rsid w:val="00560F58"/>
    <w:rsid w:val="005617AF"/>
    <w:rsid w:val="00561FE4"/>
    <w:rsid w:val="00562379"/>
    <w:rsid w:val="0056317E"/>
    <w:rsid w:val="00563DF2"/>
    <w:rsid w:val="00563F52"/>
    <w:rsid w:val="005641BD"/>
    <w:rsid w:val="00564849"/>
    <w:rsid w:val="005655DF"/>
    <w:rsid w:val="005655F1"/>
    <w:rsid w:val="00565CC2"/>
    <w:rsid w:val="00566014"/>
    <w:rsid w:val="00570C37"/>
    <w:rsid w:val="00571FF0"/>
    <w:rsid w:val="00573F11"/>
    <w:rsid w:val="0057445C"/>
    <w:rsid w:val="00574AEE"/>
    <w:rsid w:val="00574CBE"/>
    <w:rsid w:val="005766E5"/>
    <w:rsid w:val="0057728E"/>
    <w:rsid w:val="00577B36"/>
    <w:rsid w:val="00580185"/>
    <w:rsid w:val="0058018E"/>
    <w:rsid w:val="005812E9"/>
    <w:rsid w:val="005817E1"/>
    <w:rsid w:val="00582961"/>
    <w:rsid w:val="00583272"/>
    <w:rsid w:val="005844E2"/>
    <w:rsid w:val="00584C4A"/>
    <w:rsid w:val="00586096"/>
    <w:rsid w:val="005863FD"/>
    <w:rsid w:val="00586B73"/>
    <w:rsid w:val="00586CB6"/>
    <w:rsid w:val="005906B0"/>
    <w:rsid w:val="00590CA2"/>
    <w:rsid w:val="00590D5D"/>
    <w:rsid w:val="005912CD"/>
    <w:rsid w:val="005931F0"/>
    <w:rsid w:val="00595A06"/>
    <w:rsid w:val="005962D1"/>
    <w:rsid w:val="0059688F"/>
    <w:rsid w:val="00596E4D"/>
    <w:rsid w:val="005A15A0"/>
    <w:rsid w:val="005A1F63"/>
    <w:rsid w:val="005A23B7"/>
    <w:rsid w:val="005A54EC"/>
    <w:rsid w:val="005A5D4B"/>
    <w:rsid w:val="005A61DC"/>
    <w:rsid w:val="005A6876"/>
    <w:rsid w:val="005A7139"/>
    <w:rsid w:val="005A7581"/>
    <w:rsid w:val="005A771F"/>
    <w:rsid w:val="005A7CCD"/>
    <w:rsid w:val="005B10D8"/>
    <w:rsid w:val="005B2542"/>
    <w:rsid w:val="005B2665"/>
    <w:rsid w:val="005B375A"/>
    <w:rsid w:val="005B502D"/>
    <w:rsid w:val="005B51BD"/>
    <w:rsid w:val="005B522A"/>
    <w:rsid w:val="005B548E"/>
    <w:rsid w:val="005B5C87"/>
    <w:rsid w:val="005B6260"/>
    <w:rsid w:val="005B6883"/>
    <w:rsid w:val="005B6C1B"/>
    <w:rsid w:val="005B7096"/>
    <w:rsid w:val="005B763A"/>
    <w:rsid w:val="005C0606"/>
    <w:rsid w:val="005C0ED7"/>
    <w:rsid w:val="005C0F7D"/>
    <w:rsid w:val="005C1F20"/>
    <w:rsid w:val="005C2C01"/>
    <w:rsid w:val="005C342A"/>
    <w:rsid w:val="005C427E"/>
    <w:rsid w:val="005C4AE8"/>
    <w:rsid w:val="005C5BC1"/>
    <w:rsid w:val="005C5C1F"/>
    <w:rsid w:val="005C65FE"/>
    <w:rsid w:val="005C7C0C"/>
    <w:rsid w:val="005C7CD2"/>
    <w:rsid w:val="005D104F"/>
    <w:rsid w:val="005D2CDE"/>
    <w:rsid w:val="005D3C15"/>
    <w:rsid w:val="005D48DC"/>
    <w:rsid w:val="005D51FF"/>
    <w:rsid w:val="005D5D22"/>
    <w:rsid w:val="005D5F3B"/>
    <w:rsid w:val="005D60FE"/>
    <w:rsid w:val="005D677D"/>
    <w:rsid w:val="005D6BE1"/>
    <w:rsid w:val="005D7ED5"/>
    <w:rsid w:val="005D7F57"/>
    <w:rsid w:val="005E06AB"/>
    <w:rsid w:val="005E0D72"/>
    <w:rsid w:val="005E0D92"/>
    <w:rsid w:val="005E26B3"/>
    <w:rsid w:val="005E37BE"/>
    <w:rsid w:val="005E4324"/>
    <w:rsid w:val="005E434E"/>
    <w:rsid w:val="005E4366"/>
    <w:rsid w:val="005E4D08"/>
    <w:rsid w:val="005E5030"/>
    <w:rsid w:val="005E52F5"/>
    <w:rsid w:val="005E5A5B"/>
    <w:rsid w:val="005E66B1"/>
    <w:rsid w:val="005E7F3E"/>
    <w:rsid w:val="005F13AC"/>
    <w:rsid w:val="005F22D1"/>
    <w:rsid w:val="005F2FD7"/>
    <w:rsid w:val="005F4358"/>
    <w:rsid w:val="005F6CA7"/>
    <w:rsid w:val="005F7433"/>
    <w:rsid w:val="005F7971"/>
    <w:rsid w:val="005F7B22"/>
    <w:rsid w:val="00600BFB"/>
    <w:rsid w:val="0060129B"/>
    <w:rsid w:val="006015A8"/>
    <w:rsid w:val="00602FDA"/>
    <w:rsid w:val="0060340E"/>
    <w:rsid w:val="0060365D"/>
    <w:rsid w:val="00603E4E"/>
    <w:rsid w:val="00604CC0"/>
    <w:rsid w:val="00604DAD"/>
    <w:rsid w:val="00604DE6"/>
    <w:rsid w:val="00607779"/>
    <w:rsid w:val="0061217F"/>
    <w:rsid w:val="00613314"/>
    <w:rsid w:val="00613783"/>
    <w:rsid w:val="00613BCF"/>
    <w:rsid w:val="006140B0"/>
    <w:rsid w:val="00614101"/>
    <w:rsid w:val="00614F5B"/>
    <w:rsid w:val="00615262"/>
    <w:rsid w:val="00615ACE"/>
    <w:rsid w:val="00615BBC"/>
    <w:rsid w:val="00615D8A"/>
    <w:rsid w:val="00617A46"/>
    <w:rsid w:val="00624841"/>
    <w:rsid w:val="0062528C"/>
    <w:rsid w:val="0062542F"/>
    <w:rsid w:val="00626E7F"/>
    <w:rsid w:val="0062763D"/>
    <w:rsid w:val="00627E46"/>
    <w:rsid w:val="006303CB"/>
    <w:rsid w:val="00630508"/>
    <w:rsid w:val="0063078C"/>
    <w:rsid w:val="00630869"/>
    <w:rsid w:val="0063225A"/>
    <w:rsid w:val="00633396"/>
    <w:rsid w:val="00633404"/>
    <w:rsid w:val="00633569"/>
    <w:rsid w:val="00633804"/>
    <w:rsid w:val="00634237"/>
    <w:rsid w:val="00634B42"/>
    <w:rsid w:val="00634CBF"/>
    <w:rsid w:val="00634DB3"/>
    <w:rsid w:val="0063515F"/>
    <w:rsid w:val="00636EE5"/>
    <w:rsid w:val="006374C7"/>
    <w:rsid w:val="006379B1"/>
    <w:rsid w:val="00641069"/>
    <w:rsid w:val="0064215E"/>
    <w:rsid w:val="00642160"/>
    <w:rsid w:val="00642A50"/>
    <w:rsid w:val="00644F2C"/>
    <w:rsid w:val="006451C0"/>
    <w:rsid w:val="00646AF0"/>
    <w:rsid w:val="00646D51"/>
    <w:rsid w:val="0065068F"/>
    <w:rsid w:val="00650AE7"/>
    <w:rsid w:val="00651AE6"/>
    <w:rsid w:val="00652AE9"/>
    <w:rsid w:val="00652F8F"/>
    <w:rsid w:val="00654FAB"/>
    <w:rsid w:val="006551B3"/>
    <w:rsid w:val="006558AD"/>
    <w:rsid w:val="00656230"/>
    <w:rsid w:val="00656CA0"/>
    <w:rsid w:val="00656F22"/>
    <w:rsid w:val="00657F15"/>
    <w:rsid w:val="00657F51"/>
    <w:rsid w:val="00660A39"/>
    <w:rsid w:val="00660F6F"/>
    <w:rsid w:val="00663D8D"/>
    <w:rsid w:val="00665A6B"/>
    <w:rsid w:val="00665E06"/>
    <w:rsid w:val="00666C8D"/>
    <w:rsid w:val="00666F7C"/>
    <w:rsid w:val="00667335"/>
    <w:rsid w:val="006673CF"/>
    <w:rsid w:val="00667512"/>
    <w:rsid w:val="00667FE1"/>
    <w:rsid w:val="00670117"/>
    <w:rsid w:val="00670200"/>
    <w:rsid w:val="00670A06"/>
    <w:rsid w:val="00670BB6"/>
    <w:rsid w:val="006716F0"/>
    <w:rsid w:val="00671F59"/>
    <w:rsid w:val="00672105"/>
    <w:rsid w:val="00673B9B"/>
    <w:rsid w:val="00673F5B"/>
    <w:rsid w:val="00674AA8"/>
    <w:rsid w:val="0067697F"/>
    <w:rsid w:val="00676DA4"/>
    <w:rsid w:val="00680B8E"/>
    <w:rsid w:val="00681870"/>
    <w:rsid w:val="00681BD1"/>
    <w:rsid w:val="006823BC"/>
    <w:rsid w:val="00682EE1"/>
    <w:rsid w:val="00685924"/>
    <w:rsid w:val="006904C4"/>
    <w:rsid w:val="00691920"/>
    <w:rsid w:val="00691CB3"/>
    <w:rsid w:val="00692ABF"/>
    <w:rsid w:val="00693A58"/>
    <w:rsid w:val="00694F5D"/>
    <w:rsid w:val="00695A4D"/>
    <w:rsid w:val="00697843"/>
    <w:rsid w:val="00697CF3"/>
    <w:rsid w:val="006A13BA"/>
    <w:rsid w:val="006A13E6"/>
    <w:rsid w:val="006A1DE1"/>
    <w:rsid w:val="006A300B"/>
    <w:rsid w:val="006A33F1"/>
    <w:rsid w:val="006A342B"/>
    <w:rsid w:val="006A4DEB"/>
    <w:rsid w:val="006A4F72"/>
    <w:rsid w:val="006A5CC8"/>
    <w:rsid w:val="006A73F3"/>
    <w:rsid w:val="006A78E4"/>
    <w:rsid w:val="006B2D9A"/>
    <w:rsid w:val="006B4255"/>
    <w:rsid w:val="006B433C"/>
    <w:rsid w:val="006B4B1E"/>
    <w:rsid w:val="006B5262"/>
    <w:rsid w:val="006B5FFC"/>
    <w:rsid w:val="006B6DF7"/>
    <w:rsid w:val="006B6E09"/>
    <w:rsid w:val="006C0AE5"/>
    <w:rsid w:val="006C11FD"/>
    <w:rsid w:val="006C3F4D"/>
    <w:rsid w:val="006C5026"/>
    <w:rsid w:val="006C58AC"/>
    <w:rsid w:val="006C6E36"/>
    <w:rsid w:val="006D02B6"/>
    <w:rsid w:val="006D0624"/>
    <w:rsid w:val="006D302B"/>
    <w:rsid w:val="006D3335"/>
    <w:rsid w:val="006D3EC3"/>
    <w:rsid w:val="006D3EDE"/>
    <w:rsid w:val="006D5138"/>
    <w:rsid w:val="006D596F"/>
    <w:rsid w:val="006D5A5F"/>
    <w:rsid w:val="006D5D8B"/>
    <w:rsid w:val="006D63DC"/>
    <w:rsid w:val="006D7B21"/>
    <w:rsid w:val="006E1204"/>
    <w:rsid w:val="006E12B4"/>
    <w:rsid w:val="006E1EFE"/>
    <w:rsid w:val="006E4C05"/>
    <w:rsid w:val="006E6564"/>
    <w:rsid w:val="006E67B9"/>
    <w:rsid w:val="006E7BD6"/>
    <w:rsid w:val="006F1082"/>
    <w:rsid w:val="006F2236"/>
    <w:rsid w:val="006F2493"/>
    <w:rsid w:val="006F2C86"/>
    <w:rsid w:val="006F2D25"/>
    <w:rsid w:val="006F2FA6"/>
    <w:rsid w:val="006F305B"/>
    <w:rsid w:val="006F3A5C"/>
    <w:rsid w:val="006F421D"/>
    <w:rsid w:val="006F49B4"/>
    <w:rsid w:val="006F4C1D"/>
    <w:rsid w:val="006F6786"/>
    <w:rsid w:val="006F7A7B"/>
    <w:rsid w:val="0070001A"/>
    <w:rsid w:val="0070014F"/>
    <w:rsid w:val="00701A06"/>
    <w:rsid w:val="00701FB5"/>
    <w:rsid w:val="007023A0"/>
    <w:rsid w:val="00702BC4"/>
    <w:rsid w:val="00703892"/>
    <w:rsid w:val="00703B42"/>
    <w:rsid w:val="00705EC1"/>
    <w:rsid w:val="00706175"/>
    <w:rsid w:val="00711B8F"/>
    <w:rsid w:val="00711BDF"/>
    <w:rsid w:val="00711F93"/>
    <w:rsid w:val="00712165"/>
    <w:rsid w:val="007135C1"/>
    <w:rsid w:val="00714F39"/>
    <w:rsid w:val="00715096"/>
    <w:rsid w:val="00717220"/>
    <w:rsid w:val="0071771A"/>
    <w:rsid w:val="00717851"/>
    <w:rsid w:val="007179A0"/>
    <w:rsid w:val="00720B9D"/>
    <w:rsid w:val="00722534"/>
    <w:rsid w:val="007227EA"/>
    <w:rsid w:val="0072376C"/>
    <w:rsid w:val="00723F30"/>
    <w:rsid w:val="007241A1"/>
    <w:rsid w:val="00724311"/>
    <w:rsid w:val="007278FD"/>
    <w:rsid w:val="00730C4A"/>
    <w:rsid w:val="00731535"/>
    <w:rsid w:val="0073153A"/>
    <w:rsid w:val="00731C59"/>
    <w:rsid w:val="00731D2A"/>
    <w:rsid w:val="0073300D"/>
    <w:rsid w:val="0073352B"/>
    <w:rsid w:val="00733A79"/>
    <w:rsid w:val="007346BD"/>
    <w:rsid w:val="00737658"/>
    <w:rsid w:val="007409D4"/>
    <w:rsid w:val="00740D9A"/>
    <w:rsid w:val="007435FD"/>
    <w:rsid w:val="00745F79"/>
    <w:rsid w:val="007462A0"/>
    <w:rsid w:val="0075120D"/>
    <w:rsid w:val="007521E9"/>
    <w:rsid w:val="00753FB8"/>
    <w:rsid w:val="007548A5"/>
    <w:rsid w:val="0075498F"/>
    <w:rsid w:val="007555C7"/>
    <w:rsid w:val="0075731B"/>
    <w:rsid w:val="00760607"/>
    <w:rsid w:val="0076196F"/>
    <w:rsid w:val="00762DDA"/>
    <w:rsid w:val="00762F4F"/>
    <w:rsid w:val="0076445E"/>
    <w:rsid w:val="007648FC"/>
    <w:rsid w:val="00765E5D"/>
    <w:rsid w:val="00766A0A"/>
    <w:rsid w:val="0076791D"/>
    <w:rsid w:val="00767D0B"/>
    <w:rsid w:val="0077023E"/>
    <w:rsid w:val="00772173"/>
    <w:rsid w:val="007722A0"/>
    <w:rsid w:val="0077234C"/>
    <w:rsid w:val="00772D64"/>
    <w:rsid w:val="00772D8C"/>
    <w:rsid w:val="00773758"/>
    <w:rsid w:val="0077413E"/>
    <w:rsid w:val="0077475F"/>
    <w:rsid w:val="00774F6F"/>
    <w:rsid w:val="007778CB"/>
    <w:rsid w:val="00777D32"/>
    <w:rsid w:val="00781115"/>
    <w:rsid w:val="00781DC7"/>
    <w:rsid w:val="0078509A"/>
    <w:rsid w:val="0078585E"/>
    <w:rsid w:val="00785ACA"/>
    <w:rsid w:val="00785D23"/>
    <w:rsid w:val="00786BFC"/>
    <w:rsid w:val="00786E62"/>
    <w:rsid w:val="0078710C"/>
    <w:rsid w:val="007871C9"/>
    <w:rsid w:val="007876EC"/>
    <w:rsid w:val="00787703"/>
    <w:rsid w:val="0078782A"/>
    <w:rsid w:val="00787ABE"/>
    <w:rsid w:val="0079040B"/>
    <w:rsid w:val="0079198F"/>
    <w:rsid w:val="00792232"/>
    <w:rsid w:val="007926F4"/>
    <w:rsid w:val="00794152"/>
    <w:rsid w:val="00794C9F"/>
    <w:rsid w:val="00794F90"/>
    <w:rsid w:val="00797E91"/>
    <w:rsid w:val="007A03F8"/>
    <w:rsid w:val="007A0EE2"/>
    <w:rsid w:val="007A1CA5"/>
    <w:rsid w:val="007A332A"/>
    <w:rsid w:val="007A3D9B"/>
    <w:rsid w:val="007A7410"/>
    <w:rsid w:val="007B0894"/>
    <w:rsid w:val="007B0EDC"/>
    <w:rsid w:val="007B1454"/>
    <w:rsid w:val="007B1CBE"/>
    <w:rsid w:val="007B250A"/>
    <w:rsid w:val="007B279C"/>
    <w:rsid w:val="007B3488"/>
    <w:rsid w:val="007B3567"/>
    <w:rsid w:val="007B3EAD"/>
    <w:rsid w:val="007B4A8C"/>
    <w:rsid w:val="007B68C6"/>
    <w:rsid w:val="007B702F"/>
    <w:rsid w:val="007B7D35"/>
    <w:rsid w:val="007C0F56"/>
    <w:rsid w:val="007C13F9"/>
    <w:rsid w:val="007C3175"/>
    <w:rsid w:val="007C3215"/>
    <w:rsid w:val="007C503E"/>
    <w:rsid w:val="007C50BD"/>
    <w:rsid w:val="007C5C01"/>
    <w:rsid w:val="007C610A"/>
    <w:rsid w:val="007C634E"/>
    <w:rsid w:val="007C6ABA"/>
    <w:rsid w:val="007C6DC2"/>
    <w:rsid w:val="007C6F2A"/>
    <w:rsid w:val="007C78D2"/>
    <w:rsid w:val="007D0DA4"/>
    <w:rsid w:val="007D1556"/>
    <w:rsid w:val="007D1C45"/>
    <w:rsid w:val="007D652B"/>
    <w:rsid w:val="007D66CF"/>
    <w:rsid w:val="007D7D4C"/>
    <w:rsid w:val="007D7E6B"/>
    <w:rsid w:val="007E02E0"/>
    <w:rsid w:val="007E0A60"/>
    <w:rsid w:val="007E0D76"/>
    <w:rsid w:val="007E11E8"/>
    <w:rsid w:val="007E255E"/>
    <w:rsid w:val="007E2FC5"/>
    <w:rsid w:val="007E566C"/>
    <w:rsid w:val="007E7458"/>
    <w:rsid w:val="007F1DC6"/>
    <w:rsid w:val="007F3137"/>
    <w:rsid w:val="007F406F"/>
    <w:rsid w:val="007F4E6E"/>
    <w:rsid w:val="007F5859"/>
    <w:rsid w:val="007F5AE4"/>
    <w:rsid w:val="007F6037"/>
    <w:rsid w:val="007F6602"/>
    <w:rsid w:val="007F7610"/>
    <w:rsid w:val="00800425"/>
    <w:rsid w:val="00801496"/>
    <w:rsid w:val="008017A3"/>
    <w:rsid w:val="00801CB0"/>
    <w:rsid w:val="00802EB1"/>
    <w:rsid w:val="00805E9B"/>
    <w:rsid w:val="008061C0"/>
    <w:rsid w:val="008064E4"/>
    <w:rsid w:val="00806FEA"/>
    <w:rsid w:val="008106B8"/>
    <w:rsid w:val="0081200E"/>
    <w:rsid w:val="0081211F"/>
    <w:rsid w:val="00814721"/>
    <w:rsid w:val="00815AB7"/>
    <w:rsid w:val="00815ABA"/>
    <w:rsid w:val="008166AD"/>
    <w:rsid w:val="00816E11"/>
    <w:rsid w:val="00817B3A"/>
    <w:rsid w:val="0082092F"/>
    <w:rsid w:val="00820ADA"/>
    <w:rsid w:val="00822578"/>
    <w:rsid w:val="00822EAD"/>
    <w:rsid w:val="00823538"/>
    <w:rsid w:val="00824AEB"/>
    <w:rsid w:val="008258A9"/>
    <w:rsid w:val="008303C4"/>
    <w:rsid w:val="00832BEF"/>
    <w:rsid w:val="00833507"/>
    <w:rsid w:val="00835CAC"/>
    <w:rsid w:val="00837222"/>
    <w:rsid w:val="00840076"/>
    <w:rsid w:val="00840CAD"/>
    <w:rsid w:val="00840DB8"/>
    <w:rsid w:val="00841459"/>
    <w:rsid w:val="008440D0"/>
    <w:rsid w:val="0084491D"/>
    <w:rsid w:val="008453FD"/>
    <w:rsid w:val="008467EB"/>
    <w:rsid w:val="00846E85"/>
    <w:rsid w:val="00846FEF"/>
    <w:rsid w:val="008475B6"/>
    <w:rsid w:val="00850408"/>
    <w:rsid w:val="00850473"/>
    <w:rsid w:val="008504F6"/>
    <w:rsid w:val="008509D3"/>
    <w:rsid w:val="008513B2"/>
    <w:rsid w:val="00851864"/>
    <w:rsid w:val="008525AB"/>
    <w:rsid w:val="00852C43"/>
    <w:rsid w:val="00853169"/>
    <w:rsid w:val="00853BF7"/>
    <w:rsid w:val="00855594"/>
    <w:rsid w:val="008559A7"/>
    <w:rsid w:val="00855F22"/>
    <w:rsid w:val="00856A58"/>
    <w:rsid w:val="0085789B"/>
    <w:rsid w:val="00860147"/>
    <w:rsid w:val="0086071F"/>
    <w:rsid w:val="00860885"/>
    <w:rsid w:val="0086155E"/>
    <w:rsid w:val="008616B3"/>
    <w:rsid w:val="008618BC"/>
    <w:rsid w:val="00862AEA"/>
    <w:rsid w:val="00864585"/>
    <w:rsid w:val="008652FB"/>
    <w:rsid w:val="008666E0"/>
    <w:rsid w:val="00866F93"/>
    <w:rsid w:val="008672A5"/>
    <w:rsid w:val="00867323"/>
    <w:rsid w:val="00867879"/>
    <w:rsid w:val="008679E6"/>
    <w:rsid w:val="008705DB"/>
    <w:rsid w:val="0087123E"/>
    <w:rsid w:val="00872C9A"/>
    <w:rsid w:val="00874ABD"/>
    <w:rsid w:val="00875050"/>
    <w:rsid w:val="00877554"/>
    <w:rsid w:val="0088125F"/>
    <w:rsid w:val="0088305C"/>
    <w:rsid w:val="008833D4"/>
    <w:rsid w:val="008837DE"/>
    <w:rsid w:val="00884119"/>
    <w:rsid w:val="008843EA"/>
    <w:rsid w:val="0088574F"/>
    <w:rsid w:val="00886438"/>
    <w:rsid w:val="00886526"/>
    <w:rsid w:val="00886618"/>
    <w:rsid w:val="00887382"/>
    <w:rsid w:val="0088746C"/>
    <w:rsid w:val="008875EF"/>
    <w:rsid w:val="008878C1"/>
    <w:rsid w:val="00887A86"/>
    <w:rsid w:val="00887D9B"/>
    <w:rsid w:val="00887FB6"/>
    <w:rsid w:val="008901C1"/>
    <w:rsid w:val="0089080F"/>
    <w:rsid w:val="008911D5"/>
    <w:rsid w:val="00891746"/>
    <w:rsid w:val="00891C92"/>
    <w:rsid w:val="00892F52"/>
    <w:rsid w:val="00893BE4"/>
    <w:rsid w:val="00894F32"/>
    <w:rsid w:val="00896C62"/>
    <w:rsid w:val="0089769C"/>
    <w:rsid w:val="00897B11"/>
    <w:rsid w:val="00897B31"/>
    <w:rsid w:val="008A185F"/>
    <w:rsid w:val="008A1953"/>
    <w:rsid w:val="008A47EB"/>
    <w:rsid w:val="008A4FC6"/>
    <w:rsid w:val="008A50AD"/>
    <w:rsid w:val="008A7133"/>
    <w:rsid w:val="008A7325"/>
    <w:rsid w:val="008A7AA5"/>
    <w:rsid w:val="008A7F3B"/>
    <w:rsid w:val="008B00B7"/>
    <w:rsid w:val="008B0824"/>
    <w:rsid w:val="008B21E6"/>
    <w:rsid w:val="008B25A9"/>
    <w:rsid w:val="008B2DE2"/>
    <w:rsid w:val="008B33C7"/>
    <w:rsid w:val="008B404D"/>
    <w:rsid w:val="008B437E"/>
    <w:rsid w:val="008B4385"/>
    <w:rsid w:val="008B551F"/>
    <w:rsid w:val="008B5B73"/>
    <w:rsid w:val="008B5CDE"/>
    <w:rsid w:val="008C0D2E"/>
    <w:rsid w:val="008C0E39"/>
    <w:rsid w:val="008C2752"/>
    <w:rsid w:val="008C3350"/>
    <w:rsid w:val="008C44D9"/>
    <w:rsid w:val="008C70F8"/>
    <w:rsid w:val="008C7612"/>
    <w:rsid w:val="008D0ACE"/>
    <w:rsid w:val="008D13AE"/>
    <w:rsid w:val="008D2842"/>
    <w:rsid w:val="008D395C"/>
    <w:rsid w:val="008D4D2C"/>
    <w:rsid w:val="008D7C02"/>
    <w:rsid w:val="008E07E4"/>
    <w:rsid w:val="008E17C3"/>
    <w:rsid w:val="008E2D5B"/>
    <w:rsid w:val="008E2E3E"/>
    <w:rsid w:val="008E4F25"/>
    <w:rsid w:val="008E69A5"/>
    <w:rsid w:val="008E770C"/>
    <w:rsid w:val="008F01E8"/>
    <w:rsid w:val="008F0B23"/>
    <w:rsid w:val="008F121F"/>
    <w:rsid w:val="008F1506"/>
    <w:rsid w:val="008F22E3"/>
    <w:rsid w:val="008F2316"/>
    <w:rsid w:val="008F238A"/>
    <w:rsid w:val="008F2CF0"/>
    <w:rsid w:val="008F43DF"/>
    <w:rsid w:val="008F4706"/>
    <w:rsid w:val="008F5015"/>
    <w:rsid w:val="008F59BF"/>
    <w:rsid w:val="008F64A1"/>
    <w:rsid w:val="008F67CF"/>
    <w:rsid w:val="008F7719"/>
    <w:rsid w:val="009000B1"/>
    <w:rsid w:val="00900207"/>
    <w:rsid w:val="00902C34"/>
    <w:rsid w:val="00902DEF"/>
    <w:rsid w:val="00903E8F"/>
    <w:rsid w:val="00904664"/>
    <w:rsid w:val="009052B3"/>
    <w:rsid w:val="00905AF2"/>
    <w:rsid w:val="00905D0C"/>
    <w:rsid w:val="00907F46"/>
    <w:rsid w:val="00910681"/>
    <w:rsid w:val="009114B0"/>
    <w:rsid w:val="00911B6D"/>
    <w:rsid w:val="0091218C"/>
    <w:rsid w:val="00913F24"/>
    <w:rsid w:val="00914313"/>
    <w:rsid w:val="00914684"/>
    <w:rsid w:val="00915530"/>
    <w:rsid w:val="00917582"/>
    <w:rsid w:val="009179DC"/>
    <w:rsid w:val="00917CB1"/>
    <w:rsid w:val="00921982"/>
    <w:rsid w:val="00921F71"/>
    <w:rsid w:val="0092275C"/>
    <w:rsid w:val="00923B21"/>
    <w:rsid w:val="00924081"/>
    <w:rsid w:val="0092437E"/>
    <w:rsid w:val="00926A26"/>
    <w:rsid w:val="009300AB"/>
    <w:rsid w:val="00930D01"/>
    <w:rsid w:val="00930EA1"/>
    <w:rsid w:val="00931186"/>
    <w:rsid w:val="00931249"/>
    <w:rsid w:val="00931650"/>
    <w:rsid w:val="00932AB2"/>
    <w:rsid w:val="00932D25"/>
    <w:rsid w:val="00932F68"/>
    <w:rsid w:val="00934870"/>
    <w:rsid w:val="009368D4"/>
    <w:rsid w:val="00936DBF"/>
    <w:rsid w:val="0094003B"/>
    <w:rsid w:val="00941644"/>
    <w:rsid w:val="00941AD2"/>
    <w:rsid w:val="0094258C"/>
    <w:rsid w:val="00944C0D"/>
    <w:rsid w:val="00945334"/>
    <w:rsid w:val="00945D1C"/>
    <w:rsid w:val="009473C5"/>
    <w:rsid w:val="0095008A"/>
    <w:rsid w:val="009515F2"/>
    <w:rsid w:val="0095166C"/>
    <w:rsid w:val="009522B5"/>
    <w:rsid w:val="0095263F"/>
    <w:rsid w:val="00952F9A"/>
    <w:rsid w:val="00953ECA"/>
    <w:rsid w:val="009546C0"/>
    <w:rsid w:val="009548B4"/>
    <w:rsid w:val="00954DA5"/>
    <w:rsid w:val="00955AF8"/>
    <w:rsid w:val="00956DB9"/>
    <w:rsid w:val="00957C7D"/>
    <w:rsid w:val="0096042C"/>
    <w:rsid w:val="009604B0"/>
    <w:rsid w:val="00960CBC"/>
    <w:rsid w:val="00961CFA"/>
    <w:rsid w:val="00962122"/>
    <w:rsid w:val="00962394"/>
    <w:rsid w:val="009633FF"/>
    <w:rsid w:val="00963F8E"/>
    <w:rsid w:val="009650C7"/>
    <w:rsid w:val="009662FF"/>
    <w:rsid w:val="0096652A"/>
    <w:rsid w:val="00966754"/>
    <w:rsid w:val="0096778E"/>
    <w:rsid w:val="00967A2A"/>
    <w:rsid w:val="00970B19"/>
    <w:rsid w:val="00970F25"/>
    <w:rsid w:val="00974854"/>
    <w:rsid w:val="00974960"/>
    <w:rsid w:val="00974B05"/>
    <w:rsid w:val="00974E27"/>
    <w:rsid w:val="00975890"/>
    <w:rsid w:val="009758D9"/>
    <w:rsid w:val="00976120"/>
    <w:rsid w:val="00976FE4"/>
    <w:rsid w:val="00977EAE"/>
    <w:rsid w:val="009801AA"/>
    <w:rsid w:val="009806D5"/>
    <w:rsid w:val="00980CDA"/>
    <w:rsid w:val="00980DBC"/>
    <w:rsid w:val="00980EB6"/>
    <w:rsid w:val="00981C63"/>
    <w:rsid w:val="00982094"/>
    <w:rsid w:val="00983124"/>
    <w:rsid w:val="00983285"/>
    <w:rsid w:val="00984857"/>
    <w:rsid w:val="00986D7B"/>
    <w:rsid w:val="0099005D"/>
    <w:rsid w:val="0099070D"/>
    <w:rsid w:val="00992339"/>
    <w:rsid w:val="009923C4"/>
    <w:rsid w:val="00993853"/>
    <w:rsid w:val="009946D3"/>
    <w:rsid w:val="00994E00"/>
    <w:rsid w:val="009952CD"/>
    <w:rsid w:val="009960DE"/>
    <w:rsid w:val="009974AC"/>
    <w:rsid w:val="009A036C"/>
    <w:rsid w:val="009A2814"/>
    <w:rsid w:val="009A2927"/>
    <w:rsid w:val="009A3262"/>
    <w:rsid w:val="009A4123"/>
    <w:rsid w:val="009A550A"/>
    <w:rsid w:val="009A6381"/>
    <w:rsid w:val="009A71D5"/>
    <w:rsid w:val="009B0F8E"/>
    <w:rsid w:val="009B308B"/>
    <w:rsid w:val="009B3EA8"/>
    <w:rsid w:val="009B4453"/>
    <w:rsid w:val="009B559E"/>
    <w:rsid w:val="009B5616"/>
    <w:rsid w:val="009B5E43"/>
    <w:rsid w:val="009B6CD0"/>
    <w:rsid w:val="009B6EC3"/>
    <w:rsid w:val="009C07DF"/>
    <w:rsid w:val="009C162D"/>
    <w:rsid w:val="009C1759"/>
    <w:rsid w:val="009C1ABC"/>
    <w:rsid w:val="009C1FB8"/>
    <w:rsid w:val="009C2B9D"/>
    <w:rsid w:val="009C3178"/>
    <w:rsid w:val="009C31FE"/>
    <w:rsid w:val="009C3AE2"/>
    <w:rsid w:val="009C43E8"/>
    <w:rsid w:val="009C4ABD"/>
    <w:rsid w:val="009C5902"/>
    <w:rsid w:val="009C591F"/>
    <w:rsid w:val="009C6E97"/>
    <w:rsid w:val="009C7CCB"/>
    <w:rsid w:val="009C7E7F"/>
    <w:rsid w:val="009D0502"/>
    <w:rsid w:val="009D068B"/>
    <w:rsid w:val="009D07E0"/>
    <w:rsid w:val="009D14CA"/>
    <w:rsid w:val="009D1947"/>
    <w:rsid w:val="009D1F3E"/>
    <w:rsid w:val="009D314B"/>
    <w:rsid w:val="009D33A8"/>
    <w:rsid w:val="009D4DFF"/>
    <w:rsid w:val="009D5703"/>
    <w:rsid w:val="009D5C42"/>
    <w:rsid w:val="009D6241"/>
    <w:rsid w:val="009D624A"/>
    <w:rsid w:val="009D6EC5"/>
    <w:rsid w:val="009E107C"/>
    <w:rsid w:val="009E24FD"/>
    <w:rsid w:val="009E2A0E"/>
    <w:rsid w:val="009E30A0"/>
    <w:rsid w:val="009E37A5"/>
    <w:rsid w:val="009E49BC"/>
    <w:rsid w:val="009E6248"/>
    <w:rsid w:val="009E7032"/>
    <w:rsid w:val="009F0210"/>
    <w:rsid w:val="009F0E7D"/>
    <w:rsid w:val="009F1773"/>
    <w:rsid w:val="009F1B21"/>
    <w:rsid w:val="009F2745"/>
    <w:rsid w:val="009F2DE4"/>
    <w:rsid w:val="009F3F7E"/>
    <w:rsid w:val="009F4B9F"/>
    <w:rsid w:val="009F5CAF"/>
    <w:rsid w:val="009F626D"/>
    <w:rsid w:val="009F6CDA"/>
    <w:rsid w:val="009F765F"/>
    <w:rsid w:val="00A0090A"/>
    <w:rsid w:val="00A0235B"/>
    <w:rsid w:val="00A029C8"/>
    <w:rsid w:val="00A02E0B"/>
    <w:rsid w:val="00A03959"/>
    <w:rsid w:val="00A042FE"/>
    <w:rsid w:val="00A04FFD"/>
    <w:rsid w:val="00A05303"/>
    <w:rsid w:val="00A053B5"/>
    <w:rsid w:val="00A053E3"/>
    <w:rsid w:val="00A054E6"/>
    <w:rsid w:val="00A05E3C"/>
    <w:rsid w:val="00A06973"/>
    <w:rsid w:val="00A0745F"/>
    <w:rsid w:val="00A10DA7"/>
    <w:rsid w:val="00A11583"/>
    <w:rsid w:val="00A11BB0"/>
    <w:rsid w:val="00A12281"/>
    <w:rsid w:val="00A126B1"/>
    <w:rsid w:val="00A14030"/>
    <w:rsid w:val="00A144F0"/>
    <w:rsid w:val="00A15565"/>
    <w:rsid w:val="00A1565A"/>
    <w:rsid w:val="00A16129"/>
    <w:rsid w:val="00A16CDD"/>
    <w:rsid w:val="00A203D5"/>
    <w:rsid w:val="00A2070C"/>
    <w:rsid w:val="00A20847"/>
    <w:rsid w:val="00A2107D"/>
    <w:rsid w:val="00A22D5F"/>
    <w:rsid w:val="00A2484F"/>
    <w:rsid w:val="00A2530F"/>
    <w:rsid w:val="00A26A14"/>
    <w:rsid w:val="00A27DB4"/>
    <w:rsid w:val="00A27F16"/>
    <w:rsid w:val="00A300A8"/>
    <w:rsid w:val="00A3175E"/>
    <w:rsid w:val="00A323FD"/>
    <w:rsid w:val="00A33A9C"/>
    <w:rsid w:val="00A33DF6"/>
    <w:rsid w:val="00A34A0B"/>
    <w:rsid w:val="00A34D8E"/>
    <w:rsid w:val="00A350AB"/>
    <w:rsid w:val="00A35FEF"/>
    <w:rsid w:val="00A36CE8"/>
    <w:rsid w:val="00A36DAA"/>
    <w:rsid w:val="00A36F1A"/>
    <w:rsid w:val="00A371F7"/>
    <w:rsid w:val="00A37528"/>
    <w:rsid w:val="00A37DAA"/>
    <w:rsid w:val="00A418B9"/>
    <w:rsid w:val="00A41AB4"/>
    <w:rsid w:val="00A42447"/>
    <w:rsid w:val="00A4343E"/>
    <w:rsid w:val="00A43DF5"/>
    <w:rsid w:val="00A44FF5"/>
    <w:rsid w:val="00A4508A"/>
    <w:rsid w:val="00A453BD"/>
    <w:rsid w:val="00A4587E"/>
    <w:rsid w:val="00A46B90"/>
    <w:rsid w:val="00A46BEE"/>
    <w:rsid w:val="00A47DB1"/>
    <w:rsid w:val="00A5067C"/>
    <w:rsid w:val="00A511AB"/>
    <w:rsid w:val="00A517FE"/>
    <w:rsid w:val="00A51E0B"/>
    <w:rsid w:val="00A51E5E"/>
    <w:rsid w:val="00A531F2"/>
    <w:rsid w:val="00A535D0"/>
    <w:rsid w:val="00A536C6"/>
    <w:rsid w:val="00A53C39"/>
    <w:rsid w:val="00A54702"/>
    <w:rsid w:val="00A54861"/>
    <w:rsid w:val="00A55E86"/>
    <w:rsid w:val="00A55F14"/>
    <w:rsid w:val="00A567EE"/>
    <w:rsid w:val="00A57591"/>
    <w:rsid w:val="00A579D3"/>
    <w:rsid w:val="00A61C73"/>
    <w:rsid w:val="00A62905"/>
    <w:rsid w:val="00A62956"/>
    <w:rsid w:val="00A62C13"/>
    <w:rsid w:val="00A642BE"/>
    <w:rsid w:val="00A6530A"/>
    <w:rsid w:val="00A6562D"/>
    <w:rsid w:val="00A65B0C"/>
    <w:rsid w:val="00A65B8F"/>
    <w:rsid w:val="00A666EF"/>
    <w:rsid w:val="00A70FB8"/>
    <w:rsid w:val="00A72C9B"/>
    <w:rsid w:val="00A72CEE"/>
    <w:rsid w:val="00A72D0E"/>
    <w:rsid w:val="00A72D2E"/>
    <w:rsid w:val="00A7357C"/>
    <w:rsid w:val="00A73785"/>
    <w:rsid w:val="00A75E44"/>
    <w:rsid w:val="00A76B30"/>
    <w:rsid w:val="00A773B2"/>
    <w:rsid w:val="00A80C8B"/>
    <w:rsid w:val="00A811C8"/>
    <w:rsid w:val="00A817C5"/>
    <w:rsid w:val="00A8182A"/>
    <w:rsid w:val="00A82B9C"/>
    <w:rsid w:val="00A82BC4"/>
    <w:rsid w:val="00A83446"/>
    <w:rsid w:val="00A83DF3"/>
    <w:rsid w:val="00A83ED5"/>
    <w:rsid w:val="00A84141"/>
    <w:rsid w:val="00A851E2"/>
    <w:rsid w:val="00A85262"/>
    <w:rsid w:val="00A85D00"/>
    <w:rsid w:val="00A87082"/>
    <w:rsid w:val="00A90320"/>
    <w:rsid w:val="00A904E1"/>
    <w:rsid w:val="00A90A36"/>
    <w:rsid w:val="00A93B62"/>
    <w:rsid w:val="00A94A18"/>
    <w:rsid w:val="00A9508D"/>
    <w:rsid w:val="00A952ED"/>
    <w:rsid w:val="00A95880"/>
    <w:rsid w:val="00A9662E"/>
    <w:rsid w:val="00A96668"/>
    <w:rsid w:val="00A97197"/>
    <w:rsid w:val="00A975E5"/>
    <w:rsid w:val="00A97CDF"/>
    <w:rsid w:val="00AA010A"/>
    <w:rsid w:val="00AA06CD"/>
    <w:rsid w:val="00AA10D3"/>
    <w:rsid w:val="00AA22F2"/>
    <w:rsid w:val="00AA27FA"/>
    <w:rsid w:val="00AA477F"/>
    <w:rsid w:val="00AA49AF"/>
    <w:rsid w:val="00AA4AB5"/>
    <w:rsid w:val="00AA5010"/>
    <w:rsid w:val="00AA5062"/>
    <w:rsid w:val="00AA67F1"/>
    <w:rsid w:val="00AA77C4"/>
    <w:rsid w:val="00AB08A7"/>
    <w:rsid w:val="00AB0ACA"/>
    <w:rsid w:val="00AB182A"/>
    <w:rsid w:val="00AB3CB9"/>
    <w:rsid w:val="00AB49C5"/>
    <w:rsid w:val="00AB5633"/>
    <w:rsid w:val="00AB5BB2"/>
    <w:rsid w:val="00AB71F0"/>
    <w:rsid w:val="00AC047E"/>
    <w:rsid w:val="00AC0481"/>
    <w:rsid w:val="00AC08EB"/>
    <w:rsid w:val="00AC0CB6"/>
    <w:rsid w:val="00AC126B"/>
    <w:rsid w:val="00AC16EC"/>
    <w:rsid w:val="00AC201C"/>
    <w:rsid w:val="00AC2E52"/>
    <w:rsid w:val="00AC3040"/>
    <w:rsid w:val="00AC3CB6"/>
    <w:rsid w:val="00AC3F4F"/>
    <w:rsid w:val="00AC41AE"/>
    <w:rsid w:val="00AC4D5C"/>
    <w:rsid w:val="00AC5530"/>
    <w:rsid w:val="00AC57BF"/>
    <w:rsid w:val="00AC5884"/>
    <w:rsid w:val="00AC5ED3"/>
    <w:rsid w:val="00AC6A89"/>
    <w:rsid w:val="00AC746D"/>
    <w:rsid w:val="00AC74D1"/>
    <w:rsid w:val="00AC7911"/>
    <w:rsid w:val="00AD00F7"/>
    <w:rsid w:val="00AD131D"/>
    <w:rsid w:val="00AD3173"/>
    <w:rsid w:val="00AD3796"/>
    <w:rsid w:val="00AD3B0B"/>
    <w:rsid w:val="00AD467F"/>
    <w:rsid w:val="00AD5793"/>
    <w:rsid w:val="00AD692B"/>
    <w:rsid w:val="00AD7DAB"/>
    <w:rsid w:val="00AE055A"/>
    <w:rsid w:val="00AE1B43"/>
    <w:rsid w:val="00AE3463"/>
    <w:rsid w:val="00AE4DBD"/>
    <w:rsid w:val="00AE559F"/>
    <w:rsid w:val="00AE7695"/>
    <w:rsid w:val="00AE7AB3"/>
    <w:rsid w:val="00AF010E"/>
    <w:rsid w:val="00AF1A19"/>
    <w:rsid w:val="00AF4FD3"/>
    <w:rsid w:val="00AF5600"/>
    <w:rsid w:val="00AF57FF"/>
    <w:rsid w:val="00AF608D"/>
    <w:rsid w:val="00AF61C4"/>
    <w:rsid w:val="00AF6773"/>
    <w:rsid w:val="00AF71EE"/>
    <w:rsid w:val="00AF7B37"/>
    <w:rsid w:val="00B00332"/>
    <w:rsid w:val="00B008AB"/>
    <w:rsid w:val="00B00C35"/>
    <w:rsid w:val="00B00EB5"/>
    <w:rsid w:val="00B04EA4"/>
    <w:rsid w:val="00B057C2"/>
    <w:rsid w:val="00B05AEE"/>
    <w:rsid w:val="00B10ECA"/>
    <w:rsid w:val="00B13A9A"/>
    <w:rsid w:val="00B13C12"/>
    <w:rsid w:val="00B14ABB"/>
    <w:rsid w:val="00B15C20"/>
    <w:rsid w:val="00B16448"/>
    <w:rsid w:val="00B17689"/>
    <w:rsid w:val="00B17C8A"/>
    <w:rsid w:val="00B20091"/>
    <w:rsid w:val="00B200FC"/>
    <w:rsid w:val="00B2090B"/>
    <w:rsid w:val="00B20BC1"/>
    <w:rsid w:val="00B21DAC"/>
    <w:rsid w:val="00B23904"/>
    <w:rsid w:val="00B25F0A"/>
    <w:rsid w:val="00B25F48"/>
    <w:rsid w:val="00B27897"/>
    <w:rsid w:val="00B27B56"/>
    <w:rsid w:val="00B27E74"/>
    <w:rsid w:val="00B27FA4"/>
    <w:rsid w:val="00B318C2"/>
    <w:rsid w:val="00B318DD"/>
    <w:rsid w:val="00B32CF5"/>
    <w:rsid w:val="00B33E1D"/>
    <w:rsid w:val="00B340F0"/>
    <w:rsid w:val="00B344E5"/>
    <w:rsid w:val="00B34BA1"/>
    <w:rsid w:val="00B35196"/>
    <w:rsid w:val="00B351CC"/>
    <w:rsid w:val="00B354B0"/>
    <w:rsid w:val="00B35DF8"/>
    <w:rsid w:val="00B36F87"/>
    <w:rsid w:val="00B3780B"/>
    <w:rsid w:val="00B37AED"/>
    <w:rsid w:val="00B37E6B"/>
    <w:rsid w:val="00B40748"/>
    <w:rsid w:val="00B407FE"/>
    <w:rsid w:val="00B410F0"/>
    <w:rsid w:val="00B4137C"/>
    <w:rsid w:val="00B4198E"/>
    <w:rsid w:val="00B42217"/>
    <w:rsid w:val="00B428C9"/>
    <w:rsid w:val="00B43718"/>
    <w:rsid w:val="00B44D4C"/>
    <w:rsid w:val="00B4623B"/>
    <w:rsid w:val="00B46E7E"/>
    <w:rsid w:val="00B4700B"/>
    <w:rsid w:val="00B50F00"/>
    <w:rsid w:val="00B5187F"/>
    <w:rsid w:val="00B51A5B"/>
    <w:rsid w:val="00B51BB1"/>
    <w:rsid w:val="00B51F60"/>
    <w:rsid w:val="00B5221B"/>
    <w:rsid w:val="00B533A9"/>
    <w:rsid w:val="00B547B3"/>
    <w:rsid w:val="00B54B39"/>
    <w:rsid w:val="00B55359"/>
    <w:rsid w:val="00B55996"/>
    <w:rsid w:val="00B57957"/>
    <w:rsid w:val="00B57AC8"/>
    <w:rsid w:val="00B614C6"/>
    <w:rsid w:val="00B634D7"/>
    <w:rsid w:val="00B63F2F"/>
    <w:rsid w:val="00B6432F"/>
    <w:rsid w:val="00B6489C"/>
    <w:rsid w:val="00B65A3F"/>
    <w:rsid w:val="00B66168"/>
    <w:rsid w:val="00B668D9"/>
    <w:rsid w:val="00B66BB4"/>
    <w:rsid w:val="00B672F5"/>
    <w:rsid w:val="00B6746F"/>
    <w:rsid w:val="00B67ABD"/>
    <w:rsid w:val="00B67BB3"/>
    <w:rsid w:val="00B70B35"/>
    <w:rsid w:val="00B71B3C"/>
    <w:rsid w:val="00B725EF"/>
    <w:rsid w:val="00B73605"/>
    <w:rsid w:val="00B75247"/>
    <w:rsid w:val="00B7675A"/>
    <w:rsid w:val="00B77867"/>
    <w:rsid w:val="00B77FB3"/>
    <w:rsid w:val="00B816A1"/>
    <w:rsid w:val="00B81910"/>
    <w:rsid w:val="00B81B2B"/>
    <w:rsid w:val="00B821D1"/>
    <w:rsid w:val="00B83B73"/>
    <w:rsid w:val="00B860F9"/>
    <w:rsid w:val="00B8696C"/>
    <w:rsid w:val="00B87344"/>
    <w:rsid w:val="00B87B41"/>
    <w:rsid w:val="00B913EF"/>
    <w:rsid w:val="00B915EA"/>
    <w:rsid w:val="00B91C1F"/>
    <w:rsid w:val="00B92971"/>
    <w:rsid w:val="00B933AD"/>
    <w:rsid w:val="00B93CD3"/>
    <w:rsid w:val="00B941C1"/>
    <w:rsid w:val="00B94293"/>
    <w:rsid w:val="00B946CF"/>
    <w:rsid w:val="00B94B10"/>
    <w:rsid w:val="00B96035"/>
    <w:rsid w:val="00B963E3"/>
    <w:rsid w:val="00B965A2"/>
    <w:rsid w:val="00B96841"/>
    <w:rsid w:val="00B97E3B"/>
    <w:rsid w:val="00BA1522"/>
    <w:rsid w:val="00BA2C05"/>
    <w:rsid w:val="00BA495B"/>
    <w:rsid w:val="00BA4978"/>
    <w:rsid w:val="00BA6C00"/>
    <w:rsid w:val="00BA7521"/>
    <w:rsid w:val="00BB02EC"/>
    <w:rsid w:val="00BB1B34"/>
    <w:rsid w:val="00BB1CCA"/>
    <w:rsid w:val="00BB2E25"/>
    <w:rsid w:val="00BB36A9"/>
    <w:rsid w:val="00BB3AA9"/>
    <w:rsid w:val="00BB4DE4"/>
    <w:rsid w:val="00BB6EED"/>
    <w:rsid w:val="00BB6FAE"/>
    <w:rsid w:val="00BB77CD"/>
    <w:rsid w:val="00BC1BD8"/>
    <w:rsid w:val="00BC2146"/>
    <w:rsid w:val="00BC250C"/>
    <w:rsid w:val="00BC383E"/>
    <w:rsid w:val="00BC3F82"/>
    <w:rsid w:val="00BC4484"/>
    <w:rsid w:val="00BC4813"/>
    <w:rsid w:val="00BC5701"/>
    <w:rsid w:val="00BC5FA0"/>
    <w:rsid w:val="00BC69A8"/>
    <w:rsid w:val="00BC7604"/>
    <w:rsid w:val="00BD13FF"/>
    <w:rsid w:val="00BD1739"/>
    <w:rsid w:val="00BD174E"/>
    <w:rsid w:val="00BD22DF"/>
    <w:rsid w:val="00BD282B"/>
    <w:rsid w:val="00BD2C07"/>
    <w:rsid w:val="00BD34A2"/>
    <w:rsid w:val="00BD42CE"/>
    <w:rsid w:val="00BD5081"/>
    <w:rsid w:val="00BD6192"/>
    <w:rsid w:val="00BD63AE"/>
    <w:rsid w:val="00BD742B"/>
    <w:rsid w:val="00BD7C71"/>
    <w:rsid w:val="00BD7D44"/>
    <w:rsid w:val="00BD7DD6"/>
    <w:rsid w:val="00BE0299"/>
    <w:rsid w:val="00BE1FE8"/>
    <w:rsid w:val="00BE227B"/>
    <w:rsid w:val="00BE68BE"/>
    <w:rsid w:val="00BF2D02"/>
    <w:rsid w:val="00BF2E4E"/>
    <w:rsid w:val="00BF3CBD"/>
    <w:rsid w:val="00BF3FB9"/>
    <w:rsid w:val="00BF4145"/>
    <w:rsid w:val="00BF42E9"/>
    <w:rsid w:val="00BF4365"/>
    <w:rsid w:val="00BF72F0"/>
    <w:rsid w:val="00C00439"/>
    <w:rsid w:val="00C02435"/>
    <w:rsid w:val="00C027B8"/>
    <w:rsid w:val="00C03930"/>
    <w:rsid w:val="00C03D11"/>
    <w:rsid w:val="00C04FCE"/>
    <w:rsid w:val="00C05B7F"/>
    <w:rsid w:val="00C05DD8"/>
    <w:rsid w:val="00C05E7A"/>
    <w:rsid w:val="00C0628D"/>
    <w:rsid w:val="00C067E5"/>
    <w:rsid w:val="00C071E2"/>
    <w:rsid w:val="00C07724"/>
    <w:rsid w:val="00C078E7"/>
    <w:rsid w:val="00C07F86"/>
    <w:rsid w:val="00C100E4"/>
    <w:rsid w:val="00C10329"/>
    <w:rsid w:val="00C114A0"/>
    <w:rsid w:val="00C11537"/>
    <w:rsid w:val="00C11A5B"/>
    <w:rsid w:val="00C11BCD"/>
    <w:rsid w:val="00C141D8"/>
    <w:rsid w:val="00C14E18"/>
    <w:rsid w:val="00C15A15"/>
    <w:rsid w:val="00C16D13"/>
    <w:rsid w:val="00C202C1"/>
    <w:rsid w:val="00C20D8C"/>
    <w:rsid w:val="00C20F58"/>
    <w:rsid w:val="00C2105A"/>
    <w:rsid w:val="00C22287"/>
    <w:rsid w:val="00C23B43"/>
    <w:rsid w:val="00C249DE"/>
    <w:rsid w:val="00C24DE1"/>
    <w:rsid w:val="00C25433"/>
    <w:rsid w:val="00C254DF"/>
    <w:rsid w:val="00C25AC8"/>
    <w:rsid w:val="00C25BC9"/>
    <w:rsid w:val="00C2698E"/>
    <w:rsid w:val="00C27E50"/>
    <w:rsid w:val="00C27E77"/>
    <w:rsid w:val="00C30A72"/>
    <w:rsid w:val="00C31BC7"/>
    <w:rsid w:val="00C31E6C"/>
    <w:rsid w:val="00C32643"/>
    <w:rsid w:val="00C33179"/>
    <w:rsid w:val="00C33B2A"/>
    <w:rsid w:val="00C33B4D"/>
    <w:rsid w:val="00C340E5"/>
    <w:rsid w:val="00C342B2"/>
    <w:rsid w:val="00C34B36"/>
    <w:rsid w:val="00C36F41"/>
    <w:rsid w:val="00C37276"/>
    <w:rsid w:val="00C4079E"/>
    <w:rsid w:val="00C415F6"/>
    <w:rsid w:val="00C41690"/>
    <w:rsid w:val="00C42012"/>
    <w:rsid w:val="00C4223F"/>
    <w:rsid w:val="00C42877"/>
    <w:rsid w:val="00C42BA3"/>
    <w:rsid w:val="00C432C1"/>
    <w:rsid w:val="00C434B8"/>
    <w:rsid w:val="00C446E5"/>
    <w:rsid w:val="00C44E26"/>
    <w:rsid w:val="00C45170"/>
    <w:rsid w:val="00C461EC"/>
    <w:rsid w:val="00C46538"/>
    <w:rsid w:val="00C5094C"/>
    <w:rsid w:val="00C53B65"/>
    <w:rsid w:val="00C549CF"/>
    <w:rsid w:val="00C5565E"/>
    <w:rsid w:val="00C55E9B"/>
    <w:rsid w:val="00C56111"/>
    <w:rsid w:val="00C5654C"/>
    <w:rsid w:val="00C56672"/>
    <w:rsid w:val="00C56DC7"/>
    <w:rsid w:val="00C57010"/>
    <w:rsid w:val="00C5708A"/>
    <w:rsid w:val="00C57863"/>
    <w:rsid w:val="00C60147"/>
    <w:rsid w:val="00C6173E"/>
    <w:rsid w:val="00C61960"/>
    <w:rsid w:val="00C63CCC"/>
    <w:rsid w:val="00C64B39"/>
    <w:rsid w:val="00C65DF7"/>
    <w:rsid w:val="00C65EDE"/>
    <w:rsid w:val="00C66FC2"/>
    <w:rsid w:val="00C7103F"/>
    <w:rsid w:val="00C713BF"/>
    <w:rsid w:val="00C743CF"/>
    <w:rsid w:val="00C76C25"/>
    <w:rsid w:val="00C770C2"/>
    <w:rsid w:val="00C80383"/>
    <w:rsid w:val="00C80863"/>
    <w:rsid w:val="00C81161"/>
    <w:rsid w:val="00C82A81"/>
    <w:rsid w:val="00C840F7"/>
    <w:rsid w:val="00C85CB9"/>
    <w:rsid w:val="00C87590"/>
    <w:rsid w:val="00C877B7"/>
    <w:rsid w:val="00C909E1"/>
    <w:rsid w:val="00C91849"/>
    <w:rsid w:val="00C91CC0"/>
    <w:rsid w:val="00C9369E"/>
    <w:rsid w:val="00C95C22"/>
    <w:rsid w:val="00C9677D"/>
    <w:rsid w:val="00CA1F16"/>
    <w:rsid w:val="00CA3A5C"/>
    <w:rsid w:val="00CA4E13"/>
    <w:rsid w:val="00CA5813"/>
    <w:rsid w:val="00CA5832"/>
    <w:rsid w:val="00CA7D61"/>
    <w:rsid w:val="00CA7DA6"/>
    <w:rsid w:val="00CB0430"/>
    <w:rsid w:val="00CB0C39"/>
    <w:rsid w:val="00CB2B41"/>
    <w:rsid w:val="00CB6532"/>
    <w:rsid w:val="00CB6644"/>
    <w:rsid w:val="00CB6B20"/>
    <w:rsid w:val="00CB6D88"/>
    <w:rsid w:val="00CB73DE"/>
    <w:rsid w:val="00CB74CF"/>
    <w:rsid w:val="00CB77A1"/>
    <w:rsid w:val="00CC0500"/>
    <w:rsid w:val="00CC2323"/>
    <w:rsid w:val="00CC2393"/>
    <w:rsid w:val="00CC3485"/>
    <w:rsid w:val="00CC4729"/>
    <w:rsid w:val="00CC7219"/>
    <w:rsid w:val="00CC75A0"/>
    <w:rsid w:val="00CC78E4"/>
    <w:rsid w:val="00CD058B"/>
    <w:rsid w:val="00CD1B83"/>
    <w:rsid w:val="00CD1C69"/>
    <w:rsid w:val="00CD26D7"/>
    <w:rsid w:val="00CD3054"/>
    <w:rsid w:val="00CD3DAC"/>
    <w:rsid w:val="00CD4200"/>
    <w:rsid w:val="00CD4435"/>
    <w:rsid w:val="00CD4E6D"/>
    <w:rsid w:val="00CD5295"/>
    <w:rsid w:val="00CD5F29"/>
    <w:rsid w:val="00CE0847"/>
    <w:rsid w:val="00CE117C"/>
    <w:rsid w:val="00CE161A"/>
    <w:rsid w:val="00CE1D2B"/>
    <w:rsid w:val="00CE23A3"/>
    <w:rsid w:val="00CE2A83"/>
    <w:rsid w:val="00CE3030"/>
    <w:rsid w:val="00CE3E25"/>
    <w:rsid w:val="00CE443B"/>
    <w:rsid w:val="00CE5E54"/>
    <w:rsid w:val="00CE63E3"/>
    <w:rsid w:val="00CE6F8C"/>
    <w:rsid w:val="00CE744C"/>
    <w:rsid w:val="00CF05E4"/>
    <w:rsid w:val="00CF18A9"/>
    <w:rsid w:val="00CF2CBE"/>
    <w:rsid w:val="00CF3484"/>
    <w:rsid w:val="00CF38FE"/>
    <w:rsid w:val="00CF3AA1"/>
    <w:rsid w:val="00CF3B10"/>
    <w:rsid w:val="00CF5767"/>
    <w:rsid w:val="00CF5840"/>
    <w:rsid w:val="00CF627E"/>
    <w:rsid w:val="00CF64DA"/>
    <w:rsid w:val="00CF7329"/>
    <w:rsid w:val="00CF7574"/>
    <w:rsid w:val="00D000C1"/>
    <w:rsid w:val="00D0122A"/>
    <w:rsid w:val="00D01863"/>
    <w:rsid w:val="00D01EF4"/>
    <w:rsid w:val="00D02644"/>
    <w:rsid w:val="00D029AF"/>
    <w:rsid w:val="00D037F4"/>
    <w:rsid w:val="00D03B9A"/>
    <w:rsid w:val="00D04122"/>
    <w:rsid w:val="00D04D3B"/>
    <w:rsid w:val="00D07CB3"/>
    <w:rsid w:val="00D07E63"/>
    <w:rsid w:val="00D10AEE"/>
    <w:rsid w:val="00D15221"/>
    <w:rsid w:val="00D1598A"/>
    <w:rsid w:val="00D15D7B"/>
    <w:rsid w:val="00D16B0B"/>
    <w:rsid w:val="00D1725B"/>
    <w:rsid w:val="00D20077"/>
    <w:rsid w:val="00D2113B"/>
    <w:rsid w:val="00D22A3A"/>
    <w:rsid w:val="00D238CB"/>
    <w:rsid w:val="00D242C8"/>
    <w:rsid w:val="00D25361"/>
    <w:rsid w:val="00D254DF"/>
    <w:rsid w:val="00D25894"/>
    <w:rsid w:val="00D25B02"/>
    <w:rsid w:val="00D26CCE"/>
    <w:rsid w:val="00D2734F"/>
    <w:rsid w:val="00D27744"/>
    <w:rsid w:val="00D279D2"/>
    <w:rsid w:val="00D30856"/>
    <w:rsid w:val="00D3095F"/>
    <w:rsid w:val="00D3111F"/>
    <w:rsid w:val="00D315E9"/>
    <w:rsid w:val="00D31634"/>
    <w:rsid w:val="00D31FE9"/>
    <w:rsid w:val="00D323E9"/>
    <w:rsid w:val="00D32551"/>
    <w:rsid w:val="00D325A6"/>
    <w:rsid w:val="00D33785"/>
    <w:rsid w:val="00D33801"/>
    <w:rsid w:val="00D34248"/>
    <w:rsid w:val="00D349B8"/>
    <w:rsid w:val="00D34CA6"/>
    <w:rsid w:val="00D34DC5"/>
    <w:rsid w:val="00D35F00"/>
    <w:rsid w:val="00D36162"/>
    <w:rsid w:val="00D363AD"/>
    <w:rsid w:val="00D36564"/>
    <w:rsid w:val="00D370E1"/>
    <w:rsid w:val="00D40107"/>
    <w:rsid w:val="00D405D0"/>
    <w:rsid w:val="00D41464"/>
    <w:rsid w:val="00D41D28"/>
    <w:rsid w:val="00D427C9"/>
    <w:rsid w:val="00D4316D"/>
    <w:rsid w:val="00D44316"/>
    <w:rsid w:val="00D448E9"/>
    <w:rsid w:val="00D44DF9"/>
    <w:rsid w:val="00D45EDD"/>
    <w:rsid w:val="00D465A9"/>
    <w:rsid w:val="00D46CEB"/>
    <w:rsid w:val="00D50543"/>
    <w:rsid w:val="00D50B5F"/>
    <w:rsid w:val="00D51042"/>
    <w:rsid w:val="00D53579"/>
    <w:rsid w:val="00D5461B"/>
    <w:rsid w:val="00D557CB"/>
    <w:rsid w:val="00D5592D"/>
    <w:rsid w:val="00D5630F"/>
    <w:rsid w:val="00D56381"/>
    <w:rsid w:val="00D56513"/>
    <w:rsid w:val="00D5660D"/>
    <w:rsid w:val="00D5799C"/>
    <w:rsid w:val="00D57A69"/>
    <w:rsid w:val="00D57D0B"/>
    <w:rsid w:val="00D57F69"/>
    <w:rsid w:val="00D61A06"/>
    <w:rsid w:val="00D6375C"/>
    <w:rsid w:val="00D646A0"/>
    <w:rsid w:val="00D65E0A"/>
    <w:rsid w:val="00D66268"/>
    <w:rsid w:val="00D663F8"/>
    <w:rsid w:val="00D6758B"/>
    <w:rsid w:val="00D70504"/>
    <w:rsid w:val="00D70777"/>
    <w:rsid w:val="00D7098C"/>
    <w:rsid w:val="00D70F92"/>
    <w:rsid w:val="00D712C1"/>
    <w:rsid w:val="00D7369D"/>
    <w:rsid w:val="00D73AF3"/>
    <w:rsid w:val="00D74011"/>
    <w:rsid w:val="00D74E42"/>
    <w:rsid w:val="00D75B26"/>
    <w:rsid w:val="00D75E72"/>
    <w:rsid w:val="00D76F70"/>
    <w:rsid w:val="00D77EE5"/>
    <w:rsid w:val="00D77FDC"/>
    <w:rsid w:val="00D8194A"/>
    <w:rsid w:val="00D8199B"/>
    <w:rsid w:val="00D83324"/>
    <w:rsid w:val="00D8471D"/>
    <w:rsid w:val="00D853FE"/>
    <w:rsid w:val="00D855D5"/>
    <w:rsid w:val="00D86EBE"/>
    <w:rsid w:val="00D8711E"/>
    <w:rsid w:val="00D87958"/>
    <w:rsid w:val="00D9015D"/>
    <w:rsid w:val="00D916BD"/>
    <w:rsid w:val="00D91CCF"/>
    <w:rsid w:val="00D92766"/>
    <w:rsid w:val="00D934F3"/>
    <w:rsid w:val="00D93EF2"/>
    <w:rsid w:val="00D94011"/>
    <w:rsid w:val="00D9506A"/>
    <w:rsid w:val="00D95510"/>
    <w:rsid w:val="00D95DAF"/>
    <w:rsid w:val="00D96323"/>
    <w:rsid w:val="00D968B8"/>
    <w:rsid w:val="00D96C8E"/>
    <w:rsid w:val="00D9700D"/>
    <w:rsid w:val="00D97225"/>
    <w:rsid w:val="00DA19D1"/>
    <w:rsid w:val="00DA3C24"/>
    <w:rsid w:val="00DA3DCD"/>
    <w:rsid w:val="00DA5628"/>
    <w:rsid w:val="00DA5862"/>
    <w:rsid w:val="00DA661B"/>
    <w:rsid w:val="00DA7D7C"/>
    <w:rsid w:val="00DB0383"/>
    <w:rsid w:val="00DB085D"/>
    <w:rsid w:val="00DB0933"/>
    <w:rsid w:val="00DB1363"/>
    <w:rsid w:val="00DB26E8"/>
    <w:rsid w:val="00DB27B8"/>
    <w:rsid w:val="00DB44D4"/>
    <w:rsid w:val="00DB45E1"/>
    <w:rsid w:val="00DB62FB"/>
    <w:rsid w:val="00DB675B"/>
    <w:rsid w:val="00DB70C8"/>
    <w:rsid w:val="00DC0B84"/>
    <w:rsid w:val="00DC101D"/>
    <w:rsid w:val="00DC1696"/>
    <w:rsid w:val="00DC1764"/>
    <w:rsid w:val="00DC18E1"/>
    <w:rsid w:val="00DC315A"/>
    <w:rsid w:val="00DC31EE"/>
    <w:rsid w:val="00DC3F7B"/>
    <w:rsid w:val="00DC4044"/>
    <w:rsid w:val="00DC459C"/>
    <w:rsid w:val="00DC5278"/>
    <w:rsid w:val="00DC6522"/>
    <w:rsid w:val="00DC684B"/>
    <w:rsid w:val="00DC70AD"/>
    <w:rsid w:val="00DC71E7"/>
    <w:rsid w:val="00DD6ECF"/>
    <w:rsid w:val="00DE066C"/>
    <w:rsid w:val="00DE0F25"/>
    <w:rsid w:val="00DE1064"/>
    <w:rsid w:val="00DE1866"/>
    <w:rsid w:val="00DE3187"/>
    <w:rsid w:val="00DE3261"/>
    <w:rsid w:val="00DE3E65"/>
    <w:rsid w:val="00DE4390"/>
    <w:rsid w:val="00DE4557"/>
    <w:rsid w:val="00DE517C"/>
    <w:rsid w:val="00DF01CA"/>
    <w:rsid w:val="00DF06F3"/>
    <w:rsid w:val="00DF0941"/>
    <w:rsid w:val="00DF15E6"/>
    <w:rsid w:val="00DF254B"/>
    <w:rsid w:val="00DF3ECC"/>
    <w:rsid w:val="00DF4FB0"/>
    <w:rsid w:val="00DF7086"/>
    <w:rsid w:val="00DF7107"/>
    <w:rsid w:val="00DF712D"/>
    <w:rsid w:val="00DF7B78"/>
    <w:rsid w:val="00E002B5"/>
    <w:rsid w:val="00E01012"/>
    <w:rsid w:val="00E038BC"/>
    <w:rsid w:val="00E03904"/>
    <w:rsid w:val="00E0500F"/>
    <w:rsid w:val="00E051E9"/>
    <w:rsid w:val="00E058D6"/>
    <w:rsid w:val="00E05C98"/>
    <w:rsid w:val="00E05FD2"/>
    <w:rsid w:val="00E06274"/>
    <w:rsid w:val="00E0731B"/>
    <w:rsid w:val="00E078D1"/>
    <w:rsid w:val="00E111CC"/>
    <w:rsid w:val="00E1121B"/>
    <w:rsid w:val="00E11655"/>
    <w:rsid w:val="00E12537"/>
    <w:rsid w:val="00E135C8"/>
    <w:rsid w:val="00E14110"/>
    <w:rsid w:val="00E14B1E"/>
    <w:rsid w:val="00E14B8C"/>
    <w:rsid w:val="00E15016"/>
    <w:rsid w:val="00E1559A"/>
    <w:rsid w:val="00E15639"/>
    <w:rsid w:val="00E15B9E"/>
    <w:rsid w:val="00E15D45"/>
    <w:rsid w:val="00E1649E"/>
    <w:rsid w:val="00E1684D"/>
    <w:rsid w:val="00E17ADF"/>
    <w:rsid w:val="00E17F5C"/>
    <w:rsid w:val="00E206A4"/>
    <w:rsid w:val="00E20C00"/>
    <w:rsid w:val="00E20F89"/>
    <w:rsid w:val="00E210DF"/>
    <w:rsid w:val="00E21282"/>
    <w:rsid w:val="00E216A1"/>
    <w:rsid w:val="00E2201E"/>
    <w:rsid w:val="00E227D1"/>
    <w:rsid w:val="00E229BF"/>
    <w:rsid w:val="00E22B6F"/>
    <w:rsid w:val="00E23C5C"/>
    <w:rsid w:val="00E23EF3"/>
    <w:rsid w:val="00E246D0"/>
    <w:rsid w:val="00E25279"/>
    <w:rsid w:val="00E273E2"/>
    <w:rsid w:val="00E300AE"/>
    <w:rsid w:val="00E30FF2"/>
    <w:rsid w:val="00E3254C"/>
    <w:rsid w:val="00E32FF3"/>
    <w:rsid w:val="00E333C3"/>
    <w:rsid w:val="00E33A4A"/>
    <w:rsid w:val="00E33CE2"/>
    <w:rsid w:val="00E33D32"/>
    <w:rsid w:val="00E33D5A"/>
    <w:rsid w:val="00E352BA"/>
    <w:rsid w:val="00E35B48"/>
    <w:rsid w:val="00E35BBB"/>
    <w:rsid w:val="00E36CBB"/>
    <w:rsid w:val="00E37353"/>
    <w:rsid w:val="00E37B33"/>
    <w:rsid w:val="00E37C5E"/>
    <w:rsid w:val="00E37C6B"/>
    <w:rsid w:val="00E40E8E"/>
    <w:rsid w:val="00E40FF5"/>
    <w:rsid w:val="00E417CB"/>
    <w:rsid w:val="00E428D5"/>
    <w:rsid w:val="00E43C28"/>
    <w:rsid w:val="00E44392"/>
    <w:rsid w:val="00E44578"/>
    <w:rsid w:val="00E44655"/>
    <w:rsid w:val="00E44FCB"/>
    <w:rsid w:val="00E45108"/>
    <w:rsid w:val="00E45AC3"/>
    <w:rsid w:val="00E46504"/>
    <w:rsid w:val="00E50CCB"/>
    <w:rsid w:val="00E50F10"/>
    <w:rsid w:val="00E5352E"/>
    <w:rsid w:val="00E57A59"/>
    <w:rsid w:val="00E6015D"/>
    <w:rsid w:val="00E60E3B"/>
    <w:rsid w:val="00E60FCE"/>
    <w:rsid w:val="00E6124C"/>
    <w:rsid w:val="00E61416"/>
    <w:rsid w:val="00E62364"/>
    <w:rsid w:val="00E625D3"/>
    <w:rsid w:val="00E63807"/>
    <w:rsid w:val="00E646D9"/>
    <w:rsid w:val="00E6477C"/>
    <w:rsid w:val="00E64893"/>
    <w:rsid w:val="00E64A40"/>
    <w:rsid w:val="00E65099"/>
    <w:rsid w:val="00E65EC7"/>
    <w:rsid w:val="00E664FD"/>
    <w:rsid w:val="00E66ECA"/>
    <w:rsid w:val="00E672D2"/>
    <w:rsid w:val="00E6774F"/>
    <w:rsid w:val="00E70160"/>
    <w:rsid w:val="00E707BA"/>
    <w:rsid w:val="00E70F2B"/>
    <w:rsid w:val="00E7148E"/>
    <w:rsid w:val="00E71853"/>
    <w:rsid w:val="00E7209C"/>
    <w:rsid w:val="00E7254C"/>
    <w:rsid w:val="00E72A09"/>
    <w:rsid w:val="00E735A8"/>
    <w:rsid w:val="00E74795"/>
    <w:rsid w:val="00E7544B"/>
    <w:rsid w:val="00E77187"/>
    <w:rsid w:val="00E7755C"/>
    <w:rsid w:val="00E776F9"/>
    <w:rsid w:val="00E77A46"/>
    <w:rsid w:val="00E81AA2"/>
    <w:rsid w:val="00E82BB9"/>
    <w:rsid w:val="00E82BBA"/>
    <w:rsid w:val="00E87040"/>
    <w:rsid w:val="00E87288"/>
    <w:rsid w:val="00E87623"/>
    <w:rsid w:val="00E920FC"/>
    <w:rsid w:val="00E922A6"/>
    <w:rsid w:val="00E927DF"/>
    <w:rsid w:val="00E929BA"/>
    <w:rsid w:val="00E92F69"/>
    <w:rsid w:val="00E93317"/>
    <w:rsid w:val="00E945A6"/>
    <w:rsid w:val="00E953DA"/>
    <w:rsid w:val="00E9573E"/>
    <w:rsid w:val="00E95EAB"/>
    <w:rsid w:val="00E96814"/>
    <w:rsid w:val="00EA0BA7"/>
    <w:rsid w:val="00EA1641"/>
    <w:rsid w:val="00EA18E6"/>
    <w:rsid w:val="00EA19A8"/>
    <w:rsid w:val="00EA1DC3"/>
    <w:rsid w:val="00EA2A44"/>
    <w:rsid w:val="00EA3261"/>
    <w:rsid w:val="00EA540E"/>
    <w:rsid w:val="00EA5C54"/>
    <w:rsid w:val="00EA64D6"/>
    <w:rsid w:val="00EA720D"/>
    <w:rsid w:val="00EA742A"/>
    <w:rsid w:val="00EB0860"/>
    <w:rsid w:val="00EB17C0"/>
    <w:rsid w:val="00EB1833"/>
    <w:rsid w:val="00EB2469"/>
    <w:rsid w:val="00EB3A01"/>
    <w:rsid w:val="00EB416E"/>
    <w:rsid w:val="00EB5A22"/>
    <w:rsid w:val="00EB5C00"/>
    <w:rsid w:val="00EC03ED"/>
    <w:rsid w:val="00EC051B"/>
    <w:rsid w:val="00EC067D"/>
    <w:rsid w:val="00EC0926"/>
    <w:rsid w:val="00EC1481"/>
    <w:rsid w:val="00EC1DCC"/>
    <w:rsid w:val="00EC27B2"/>
    <w:rsid w:val="00EC28BD"/>
    <w:rsid w:val="00EC47CE"/>
    <w:rsid w:val="00EC5517"/>
    <w:rsid w:val="00EC71AD"/>
    <w:rsid w:val="00ED1065"/>
    <w:rsid w:val="00ED11F1"/>
    <w:rsid w:val="00ED1356"/>
    <w:rsid w:val="00ED2C7C"/>
    <w:rsid w:val="00ED3990"/>
    <w:rsid w:val="00ED3FC3"/>
    <w:rsid w:val="00ED41C1"/>
    <w:rsid w:val="00ED6A5B"/>
    <w:rsid w:val="00ED70AD"/>
    <w:rsid w:val="00ED7174"/>
    <w:rsid w:val="00EE0B90"/>
    <w:rsid w:val="00EE1476"/>
    <w:rsid w:val="00EE19C1"/>
    <w:rsid w:val="00EE2228"/>
    <w:rsid w:val="00EE232D"/>
    <w:rsid w:val="00EE23DC"/>
    <w:rsid w:val="00EE377B"/>
    <w:rsid w:val="00EE3797"/>
    <w:rsid w:val="00EE4625"/>
    <w:rsid w:val="00EE64DA"/>
    <w:rsid w:val="00EE7FDE"/>
    <w:rsid w:val="00EF147A"/>
    <w:rsid w:val="00EF22A1"/>
    <w:rsid w:val="00EF4FD2"/>
    <w:rsid w:val="00EF6B70"/>
    <w:rsid w:val="00EF7648"/>
    <w:rsid w:val="00F0084C"/>
    <w:rsid w:val="00F0158C"/>
    <w:rsid w:val="00F025C1"/>
    <w:rsid w:val="00F030B0"/>
    <w:rsid w:val="00F032E0"/>
    <w:rsid w:val="00F036EC"/>
    <w:rsid w:val="00F03F21"/>
    <w:rsid w:val="00F049AA"/>
    <w:rsid w:val="00F05860"/>
    <w:rsid w:val="00F059BB"/>
    <w:rsid w:val="00F061C1"/>
    <w:rsid w:val="00F06338"/>
    <w:rsid w:val="00F1087F"/>
    <w:rsid w:val="00F120AE"/>
    <w:rsid w:val="00F12267"/>
    <w:rsid w:val="00F122BF"/>
    <w:rsid w:val="00F12F9C"/>
    <w:rsid w:val="00F14EC1"/>
    <w:rsid w:val="00F14FFD"/>
    <w:rsid w:val="00F155E9"/>
    <w:rsid w:val="00F157D3"/>
    <w:rsid w:val="00F1586C"/>
    <w:rsid w:val="00F159EB"/>
    <w:rsid w:val="00F160D5"/>
    <w:rsid w:val="00F164FE"/>
    <w:rsid w:val="00F165B1"/>
    <w:rsid w:val="00F16D0F"/>
    <w:rsid w:val="00F20298"/>
    <w:rsid w:val="00F20723"/>
    <w:rsid w:val="00F21058"/>
    <w:rsid w:val="00F212A1"/>
    <w:rsid w:val="00F21A9E"/>
    <w:rsid w:val="00F23071"/>
    <w:rsid w:val="00F2378F"/>
    <w:rsid w:val="00F23E8E"/>
    <w:rsid w:val="00F24B58"/>
    <w:rsid w:val="00F268B7"/>
    <w:rsid w:val="00F26C9B"/>
    <w:rsid w:val="00F26DEF"/>
    <w:rsid w:val="00F27CCD"/>
    <w:rsid w:val="00F306A4"/>
    <w:rsid w:val="00F32C7A"/>
    <w:rsid w:val="00F32D00"/>
    <w:rsid w:val="00F32F8B"/>
    <w:rsid w:val="00F334CE"/>
    <w:rsid w:val="00F3473D"/>
    <w:rsid w:val="00F34C25"/>
    <w:rsid w:val="00F352D3"/>
    <w:rsid w:val="00F3552F"/>
    <w:rsid w:val="00F367CC"/>
    <w:rsid w:val="00F3790A"/>
    <w:rsid w:val="00F40F1B"/>
    <w:rsid w:val="00F418D8"/>
    <w:rsid w:val="00F4205A"/>
    <w:rsid w:val="00F42C99"/>
    <w:rsid w:val="00F42DF1"/>
    <w:rsid w:val="00F42FDE"/>
    <w:rsid w:val="00F43153"/>
    <w:rsid w:val="00F457A9"/>
    <w:rsid w:val="00F4676E"/>
    <w:rsid w:val="00F46EB9"/>
    <w:rsid w:val="00F474C1"/>
    <w:rsid w:val="00F501F1"/>
    <w:rsid w:val="00F50F6B"/>
    <w:rsid w:val="00F539A2"/>
    <w:rsid w:val="00F53DB0"/>
    <w:rsid w:val="00F54245"/>
    <w:rsid w:val="00F5479D"/>
    <w:rsid w:val="00F548D8"/>
    <w:rsid w:val="00F54E8F"/>
    <w:rsid w:val="00F54EBF"/>
    <w:rsid w:val="00F55AB8"/>
    <w:rsid w:val="00F56387"/>
    <w:rsid w:val="00F57402"/>
    <w:rsid w:val="00F57E93"/>
    <w:rsid w:val="00F6074A"/>
    <w:rsid w:val="00F63D95"/>
    <w:rsid w:val="00F653C3"/>
    <w:rsid w:val="00F65529"/>
    <w:rsid w:val="00F6558D"/>
    <w:rsid w:val="00F65B0B"/>
    <w:rsid w:val="00F6626D"/>
    <w:rsid w:val="00F666AB"/>
    <w:rsid w:val="00F6694D"/>
    <w:rsid w:val="00F66B4E"/>
    <w:rsid w:val="00F7121E"/>
    <w:rsid w:val="00F71DCF"/>
    <w:rsid w:val="00F7282C"/>
    <w:rsid w:val="00F72B66"/>
    <w:rsid w:val="00F72BE4"/>
    <w:rsid w:val="00F72D54"/>
    <w:rsid w:val="00F730F3"/>
    <w:rsid w:val="00F73630"/>
    <w:rsid w:val="00F736C6"/>
    <w:rsid w:val="00F7379A"/>
    <w:rsid w:val="00F74506"/>
    <w:rsid w:val="00F7510B"/>
    <w:rsid w:val="00F755FE"/>
    <w:rsid w:val="00F75EAE"/>
    <w:rsid w:val="00F77133"/>
    <w:rsid w:val="00F77E46"/>
    <w:rsid w:val="00F77E7C"/>
    <w:rsid w:val="00F82ADB"/>
    <w:rsid w:val="00F835DF"/>
    <w:rsid w:val="00F838E2"/>
    <w:rsid w:val="00F83F49"/>
    <w:rsid w:val="00F84201"/>
    <w:rsid w:val="00F842ED"/>
    <w:rsid w:val="00F84A84"/>
    <w:rsid w:val="00F850C0"/>
    <w:rsid w:val="00F850D8"/>
    <w:rsid w:val="00F8621D"/>
    <w:rsid w:val="00F863A5"/>
    <w:rsid w:val="00F900D0"/>
    <w:rsid w:val="00F91249"/>
    <w:rsid w:val="00F95101"/>
    <w:rsid w:val="00FA00BE"/>
    <w:rsid w:val="00FA0747"/>
    <w:rsid w:val="00FA0D64"/>
    <w:rsid w:val="00FA0EBD"/>
    <w:rsid w:val="00FA17BA"/>
    <w:rsid w:val="00FA186F"/>
    <w:rsid w:val="00FA18EB"/>
    <w:rsid w:val="00FA19A2"/>
    <w:rsid w:val="00FA43BE"/>
    <w:rsid w:val="00FA47A2"/>
    <w:rsid w:val="00FA57A5"/>
    <w:rsid w:val="00FA5BE4"/>
    <w:rsid w:val="00FA6951"/>
    <w:rsid w:val="00FA74E5"/>
    <w:rsid w:val="00FA7512"/>
    <w:rsid w:val="00FB035B"/>
    <w:rsid w:val="00FB0AA4"/>
    <w:rsid w:val="00FB5653"/>
    <w:rsid w:val="00FB5BCA"/>
    <w:rsid w:val="00FB5DD7"/>
    <w:rsid w:val="00FB65AA"/>
    <w:rsid w:val="00FB6E6F"/>
    <w:rsid w:val="00FC1BED"/>
    <w:rsid w:val="00FC1C54"/>
    <w:rsid w:val="00FC37C2"/>
    <w:rsid w:val="00FC3CAE"/>
    <w:rsid w:val="00FC4760"/>
    <w:rsid w:val="00FC4C3C"/>
    <w:rsid w:val="00FC52A2"/>
    <w:rsid w:val="00FC567E"/>
    <w:rsid w:val="00FC5C74"/>
    <w:rsid w:val="00FC5EAF"/>
    <w:rsid w:val="00FC6610"/>
    <w:rsid w:val="00FC6E83"/>
    <w:rsid w:val="00FD0962"/>
    <w:rsid w:val="00FD13CF"/>
    <w:rsid w:val="00FD16F4"/>
    <w:rsid w:val="00FD1809"/>
    <w:rsid w:val="00FD247E"/>
    <w:rsid w:val="00FD3F53"/>
    <w:rsid w:val="00FD428C"/>
    <w:rsid w:val="00FD4AE4"/>
    <w:rsid w:val="00FD4E6F"/>
    <w:rsid w:val="00FD62F6"/>
    <w:rsid w:val="00FD6C57"/>
    <w:rsid w:val="00FE0626"/>
    <w:rsid w:val="00FE198C"/>
    <w:rsid w:val="00FE2DC2"/>
    <w:rsid w:val="00FE2EC1"/>
    <w:rsid w:val="00FE3430"/>
    <w:rsid w:val="00FE415A"/>
    <w:rsid w:val="00FE479A"/>
    <w:rsid w:val="00FE4C8D"/>
    <w:rsid w:val="00FE586F"/>
    <w:rsid w:val="00FE605C"/>
    <w:rsid w:val="00FE73C7"/>
    <w:rsid w:val="00FE7421"/>
    <w:rsid w:val="00FF0548"/>
    <w:rsid w:val="00FF0C8F"/>
    <w:rsid w:val="00FF0FA8"/>
    <w:rsid w:val="00FF2C31"/>
    <w:rsid w:val="00FF356E"/>
    <w:rsid w:val="00FF3B7B"/>
    <w:rsid w:val="00FF4018"/>
    <w:rsid w:val="00FF49B3"/>
    <w:rsid w:val="00FF5100"/>
    <w:rsid w:val="00FF53F1"/>
    <w:rsid w:val="00FF5A92"/>
    <w:rsid w:val="00FF5D01"/>
    <w:rsid w:val="00FF624D"/>
    <w:rsid w:val="00FF631A"/>
    <w:rsid w:val="00FF6963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7F3652"/>
  <w15:chartTrackingRefBased/>
  <w15:docId w15:val="{7BF2096E-341F-42D3-A782-700AFB7D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9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D282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BD282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0">
    <w:name w:val="heading 3"/>
    <w:basedOn w:val="a0"/>
    <w:next w:val="a0"/>
    <w:link w:val="31"/>
    <w:qFormat/>
    <w:rsid w:val="00D871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BD282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C78D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nhideWhenUsed/>
    <w:qFormat/>
    <w:rsid w:val="00222D83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D282B"/>
    <w:pPr>
      <w:numPr>
        <w:ilvl w:val="6"/>
        <w:numId w:val="1"/>
      </w:numPr>
      <w:tabs>
        <w:tab w:val="num" w:pos="1296"/>
      </w:tabs>
      <w:autoSpaceDE w:val="0"/>
      <w:autoSpaceDN w:val="0"/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BD282B"/>
    <w:pPr>
      <w:numPr>
        <w:ilvl w:val="7"/>
        <w:numId w:val="1"/>
      </w:numPr>
      <w:autoSpaceDE w:val="0"/>
      <w:autoSpaceDN w:val="0"/>
      <w:spacing w:before="240" w:after="60"/>
      <w:jc w:val="both"/>
      <w:outlineLvl w:val="7"/>
    </w:pPr>
    <w:rPr>
      <w:rFonts w:ascii="Arial" w:hAnsi="Arial"/>
      <w:i/>
      <w:iCs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BD282B"/>
    <w:pPr>
      <w:numPr>
        <w:ilvl w:val="8"/>
        <w:numId w:val="1"/>
      </w:numPr>
      <w:tabs>
        <w:tab w:val="num" w:pos="1584"/>
      </w:tabs>
      <w:autoSpaceDE w:val="0"/>
      <w:autoSpaceDN w:val="0"/>
      <w:spacing w:before="240" w:after="60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Indent 2"/>
    <w:basedOn w:val="a0"/>
    <w:link w:val="22"/>
    <w:rsid w:val="00BD282B"/>
    <w:pPr>
      <w:autoSpaceDE w:val="0"/>
      <w:autoSpaceDN w:val="0"/>
      <w:ind w:firstLine="567"/>
      <w:jc w:val="both"/>
    </w:pPr>
    <w:rPr>
      <w:rFonts w:ascii="Arial" w:hAnsi="Arial"/>
      <w:sz w:val="28"/>
      <w:szCs w:val="28"/>
      <w:lang w:val="x-none" w:eastAsia="x-none"/>
    </w:rPr>
  </w:style>
  <w:style w:type="paragraph" w:customStyle="1" w:styleId="11">
    <w:name w:val="Заголовок 11"/>
    <w:rsid w:val="00BD282B"/>
    <w:pPr>
      <w:widowControl w:val="0"/>
      <w:autoSpaceDE w:val="0"/>
      <w:autoSpaceDN w:val="0"/>
      <w:adjustRightInd w:val="0"/>
      <w:spacing w:before="240" w:after="120"/>
      <w:jc w:val="center"/>
    </w:pPr>
    <w:rPr>
      <w:b/>
      <w:bCs/>
      <w:sz w:val="28"/>
      <w:szCs w:val="28"/>
    </w:rPr>
  </w:style>
  <w:style w:type="table" w:styleId="a4">
    <w:name w:val="Table Grid"/>
    <w:basedOn w:val="a2"/>
    <w:uiPriority w:val="39"/>
    <w:rsid w:val="00BD2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">
    <w:name w:val="Body Text Indent1"/>
    <w:basedOn w:val="a0"/>
    <w:rsid w:val="00BD282B"/>
    <w:pPr>
      <w:autoSpaceDE w:val="0"/>
      <w:autoSpaceDN w:val="0"/>
      <w:spacing w:after="120"/>
      <w:ind w:left="283"/>
      <w:jc w:val="both"/>
    </w:pPr>
  </w:style>
  <w:style w:type="paragraph" w:customStyle="1" w:styleId="12">
    <w:name w:val="Основной текст с отступом1"/>
    <w:basedOn w:val="a0"/>
    <w:rsid w:val="00BD282B"/>
    <w:pPr>
      <w:autoSpaceDE w:val="0"/>
      <w:autoSpaceDN w:val="0"/>
      <w:spacing w:after="120"/>
      <w:ind w:left="283"/>
      <w:jc w:val="both"/>
    </w:pPr>
  </w:style>
  <w:style w:type="character" w:styleId="a5">
    <w:name w:val="Strong"/>
    <w:uiPriority w:val="22"/>
    <w:qFormat/>
    <w:rsid w:val="00BD282B"/>
    <w:rPr>
      <w:b/>
      <w:bCs/>
    </w:rPr>
  </w:style>
  <w:style w:type="paragraph" w:styleId="32">
    <w:name w:val="Body Text 3"/>
    <w:basedOn w:val="a0"/>
    <w:link w:val="33"/>
    <w:rsid w:val="00BD282B"/>
    <w:pPr>
      <w:spacing w:after="120"/>
    </w:pPr>
    <w:rPr>
      <w:sz w:val="16"/>
      <w:szCs w:val="16"/>
      <w:lang w:val="x-none" w:eastAsia="x-none"/>
    </w:rPr>
  </w:style>
  <w:style w:type="paragraph" w:customStyle="1" w:styleId="ConsNormal">
    <w:name w:val="ConsNormal"/>
    <w:rsid w:val="00BD282B"/>
    <w:pPr>
      <w:ind w:firstLine="720"/>
    </w:pPr>
    <w:rPr>
      <w:rFonts w:ascii="Consultant" w:hAnsi="Consultant" w:cs="Consultant"/>
    </w:rPr>
  </w:style>
  <w:style w:type="paragraph" w:styleId="a6">
    <w:name w:val="footnote text"/>
    <w:basedOn w:val="a0"/>
    <w:link w:val="a7"/>
    <w:uiPriority w:val="99"/>
    <w:rsid w:val="00BD282B"/>
    <w:rPr>
      <w:sz w:val="20"/>
      <w:szCs w:val="20"/>
    </w:rPr>
  </w:style>
  <w:style w:type="character" w:styleId="a8">
    <w:name w:val="footnote reference"/>
    <w:uiPriority w:val="99"/>
    <w:rsid w:val="00BD282B"/>
    <w:rPr>
      <w:vertAlign w:val="superscript"/>
    </w:rPr>
  </w:style>
  <w:style w:type="paragraph" w:styleId="a9">
    <w:name w:val="Normal (Web)"/>
    <w:basedOn w:val="a0"/>
    <w:link w:val="aa"/>
    <w:rsid w:val="00BD282B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23">
    <w:name w:val="Абзац Знак2"/>
    <w:basedOn w:val="a0"/>
    <w:link w:val="24"/>
    <w:rsid w:val="00BD282B"/>
    <w:pPr>
      <w:spacing w:after="120"/>
      <w:jc w:val="both"/>
    </w:pPr>
    <w:rPr>
      <w:szCs w:val="20"/>
    </w:rPr>
  </w:style>
  <w:style w:type="character" w:customStyle="1" w:styleId="24">
    <w:name w:val="Абзац Знак2 Знак"/>
    <w:link w:val="23"/>
    <w:rsid w:val="00BD282B"/>
    <w:rPr>
      <w:sz w:val="24"/>
      <w:lang w:val="ru-RU" w:eastAsia="ru-RU" w:bidi="ar-SA"/>
    </w:rPr>
  </w:style>
  <w:style w:type="paragraph" w:styleId="ab">
    <w:name w:val="Body Text Indent"/>
    <w:basedOn w:val="a0"/>
    <w:link w:val="ac"/>
    <w:rsid w:val="00BD282B"/>
    <w:pPr>
      <w:spacing w:after="120"/>
      <w:ind w:left="283"/>
    </w:pPr>
    <w:rPr>
      <w:lang w:val="x-none" w:eastAsia="x-none"/>
    </w:rPr>
  </w:style>
  <w:style w:type="paragraph" w:styleId="a">
    <w:name w:val="List Bullet"/>
    <w:basedOn w:val="a0"/>
    <w:autoRedefine/>
    <w:rsid w:val="00BD282B"/>
    <w:pPr>
      <w:numPr>
        <w:numId w:val="2"/>
      </w:numPr>
      <w:spacing w:before="240"/>
      <w:jc w:val="both"/>
    </w:pPr>
    <w:rPr>
      <w:szCs w:val="20"/>
    </w:rPr>
  </w:style>
  <w:style w:type="paragraph" w:customStyle="1" w:styleId="lev2">
    <w:name w:val="lev2"/>
    <w:basedOn w:val="ad"/>
    <w:rsid w:val="00BD282B"/>
    <w:pPr>
      <w:numPr>
        <w:ilvl w:val="1"/>
        <w:numId w:val="3"/>
      </w:numPr>
      <w:spacing w:after="0"/>
      <w:jc w:val="both"/>
    </w:pPr>
    <w:rPr>
      <w:color w:val="000000"/>
      <w:szCs w:val="20"/>
    </w:rPr>
  </w:style>
  <w:style w:type="paragraph" w:styleId="ad">
    <w:name w:val="Body Text"/>
    <w:basedOn w:val="a0"/>
    <w:link w:val="ae"/>
    <w:rsid w:val="00BD282B"/>
    <w:pPr>
      <w:spacing w:after="120"/>
    </w:pPr>
    <w:rPr>
      <w:lang w:val="x-none" w:eastAsia="x-none"/>
    </w:rPr>
  </w:style>
  <w:style w:type="paragraph" w:styleId="af">
    <w:name w:val="header"/>
    <w:basedOn w:val="a0"/>
    <w:link w:val="af0"/>
    <w:uiPriority w:val="99"/>
    <w:rsid w:val="00BD282B"/>
    <w:pPr>
      <w:tabs>
        <w:tab w:val="center" w:pos="4153"/>
        <w:tab w:val="right" w:pos="9639"/>
      </w:tabs>
      <w:autoSpaceDE w:val="0"/>
      <w:autoSpaceDN w:val="0"/>
      <w:spacing w:after="120"/>
      <w:jc w:val="right"/>
    </w:pPr>
    <w:rPr>
      <w:i/>
      <w:iCs/>
      <w:lang w:val="x-none" w:eastAsia="x-none"/>
    </w:rPr>
  </w:style>
  <w:style w:type="paragraph" w:customStyle="1" w:styleId="210">
    <w:name w:val="Основной текст 21"/>
    <w:basedOn w:val="a0"/>
    <w:rsid w:val="00BD282B"/>
    <w:pPr>
      <w:tabs>
        <w:tab w:val="left" w:pos="360"/>
      </w:tabs>
      <w:autoSpaceDE w:val="0"/>
      <w:autoSpaceDN w:val="0"/>
      <w:spacing w:after="120"/>
      <w:jc w:val="both"/>
    </w:pPr>
  </w:style>
  <w:style w:type="paragraph" w:customStyle="1" w:styleId="310">
    <w:name w:val="Основной текст 31"/>
    <w:basedOn w:val="a0"/>
    <w:uiPriority w:val="99"/>
    <w:rsid w:val="00BD282B"/>
    <w:pPr>
      <w:tabs>
        <w:tab w:val="left" w:pos="2977"/>
      </w:tabs>
      <w:overflowPunct w:val="0"/>
      <w:autoSpaceDE w:val="0"/>
      <w:autoSpaceDN w:val="0"/>
      <w:adjustRightInd w:val="0"/>
    </w:pPr>
    <w:rPr>
      <w:b/>
      <w:sz w:val="28"/>
      <w:szCs w:val="20"/>
    </w:rPr>
  </w:style>
  <w:style w:type="character" w:customStyle="1" w:styleId="SUBST">
    <w:name w:val="__SUBST"/>
    <w:rsid w:val="00BD282B"/>
    <w:rPr>
      <w:b/>
      <w:bCs/>
      <w:i/>
      <w:iCs/>
      <w:sz w:val="22"/>
      <w:szCs w:val="22"/>
    </w:rPr>
  </w:style>
  <w:style w:type="character" w:customStyle="1" w:styleId="subst0">
    <w:name w:val="subst"/>
    <w:basedOn w:val="a1"/>
    <w:rsid w:val="00BD282B"/>
  </w:style>
  <w:style w:type="paragraph" w:customStyle="1" w:styleId="13">
    <w:name w:val="Название1"/>
    <w:basedOn w:val="a0"/>
    <w:link w:val="af1"/>
    <w:qFormat/>
    <w:rsid w:val="00BD282B"/>
    <w:pPr>
      <w:spacing w:line="360" w:lineRule="auto"/>
      <w:jc w:val="center"/>
    </w:pPr>
    <w:rPr>
      <w:i/>
      <w:iCs/>
      <w:sz w:val="28"/>
      <w:szCs w:val="28"/>
      <w:u w:val="single"/>
      <w:lang w:val="x-none" w:eastAsia="x-none"/>
    </w:rPr>
  </w:style>
  <w:style w:type="paragraph" w:styleId="af2">
    <w:name w:val="footer"/>
    <w:basedOn w:val="a0"/>
    <w:link w:val="af3"/>
    <w:rsid w:val="00BD282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4">
    <w:name w:val="page number"/>
    <w:basedOn w:val="a1"/>
    <w:rsid w:val="00BD282B"/>
  </w:style>
  <w:style w:type="paragraph" w:customStyle="1" w:styleId="311">
    <w:name w:val="Заголовок 31"/>
    <w:rsid w:val="00BD282B"/>
    <w:pPr>
      <w:widowControl w:val="0"/>
      <w:autoSpaceDE w:val="0"/>
      <w:autoSpaceDN w:val="0"/>
      <w:adjustRightInd w:val="0"/>
      <w:spacing w:before="240" w:after="40"/>
    </w:pPr>
    <w:rPr>
      <w:b/>
      <w:bCs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D282B"/>
    <w:pPr>
      <w:keepNext/>
      <w:jc w:val="center"/>
    </w:pPr>
    <w:rPr>
      <w:szCs w:val="20"/>
    </w:rPr>
  </w:style>
  <w:style w:type="paragraph" w:customStyle="1" w:styleId="xl24">
    <w:name w:val="xl24"/>
    <w:basedOn w:val="a0"/>
    <w:rsid w:val="00BD282B"/>
    <w:pPr>
      <w:spacing w:before="100" w:beforeAutospacing="1" w:after="100" w:afterAutospacing="1"/>
      <w:jc w:val="center"/>
    </w:pPr>
    <w:rPr>
      <w:rFonts w:ascii="Times New Roman CYR" w:eastAsia="Arial Unicode MS" w:hAnsi="Times New Roman CYR" w:cs="Times New Roman CYR"/>
      <w:b/>
      <w:bCs/>
    </w:rPr>
  </w:style>
  <w:style w:type="paragraph" w:customStyle="1" w:styleId="15">
    <w:name w:val="Обычный1"/>
    <w:rsid w:val="00BD282B"/>
    <w:rPr>
      <w:rFonts w:ascii="AGOpus" w:hAnsi="AGOpus"/>
      <w:color w:val="000000"/>
      <w:sz w:val="22"/>
    </w:rPr>
  </w:style>
  <w:style w:type="character" w:styleId="af5">
    <w:name w:val="Hyperlink"/>
    <w:uiPriority w:val="99"/>
    <w:rsid w:val="00BD282B"/>
    <w:rPr>
      <w:color w:val="0000FF"/>
      <w:u w:val="single"/>
    </w:rPr>
  </w:style>
  <w:style w:type="paragraph" w:customStyle="1" w:styleId="af6">
    <w:name w:val="Знак"/>
    <w:basedOn w:val="a0"/>
    <w:rsid w:val="00BD282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5">
    <w:name w:val="Body Text 2"/>
    <w:basedOn w:val="a0"/>
    <w:link w:val="26"/>
    <w:rsid w:val="00BD282B"/>
    <w:pPr>
      <w:spacing w:after="120" w:line="480" w:lineRule="auto"/>
    </w:pPr>
    <w:rPr>
      <w:lang w:val="x-none" w:eastAsia="x-none"/>
    </w:rPr>
  </w:style>
  <w:style w:type="character" w:styleId="af7">
    <w:name w:val="Emphasis"/>
    <w:uiPriority w:val="20"/>
    <w:qFormat/>
    <w:rsid w:val="00BD282B"/>
    <w:rPr>
      <w:i/>
      <w:iCs/>
    </w:rPr>
  </w:style>
  <w:style w:type="paragraph" w:customStyle="1" w:styleId="16">
    <w:name w:val="Знак1 Знак Знак Знак"/>
    <w:basedOn w:val="a0"/>
    <w:rsid w:val="003B0F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ParagraphFontParaCharChar">
    <w:name w:val="Default Paragraph Font Para Char Char Знак"/>
    <w:basedOn w:val="a0"/>
    <w:rsid w:val="004E13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0"/>
    <w:rsid w:val="00BE1F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">
    <w:name w:val="Style4"/>
    <w:basedOn w:val="a0"/>
    <w:rsid w:val="00C95C22"/>
    <w:pPr>
      <w:tabs>
        <w:tab w:val="left" w:pos="2160"/>
      </w:tabs>
      <w:autoSpaceDE w:val="0"/>
      <w:autoSpaceDN w:val="0"/>
      <w:adjustRightInd w:val="0"/>
      <w:ind w:firstLine="709"/>
      <w:jc w:val="both"/>
    </w:pPr>
    <w:rPr>
      <w:rFonts w:ascii="Courier New" w:hAnsi="Courier New" w:cs="Courier New"/>
      <w:b/>
      <w:bCs/>
    </w:rPr>
  </w:style>
  <w:style w:type="paragraph" w:styleId="34">
    <w:name w:val="Body Text Indent 3"/>
    <w:basedOn w:val="a0"/>
    <w:link w:val="35"/>
    <w:rsid w:val="00733A79"/>
    <w:pPr>
      <w:spacing w:after="120"/>
      <w:ind w:left="283"/>
    </w:pPr>
    <w:rPr>
      <w:sz w:val="16"/>
      <w:szCs w:val="16"/>
      <w:lang w:val="x-none" w:eastAsia="x-none"/>
    </w:rPr>
  </w:style>
  <w:style w:type="paragraph" w:styleId="af8">
    <w:name w:val="Balloon Text"/>
    <w:basedOn w:val="a0"/>
    <w:link w:val="af9"/>
    <w:semiHidden/>
    <w:rsid w:val="00711F93"/>
    <w:rPr>
      <w:rFonts w:ascii="Tahoma" w:hAnsi="Tahoma"/>
      <w:sz w:val="16"/>
      <w:szCs w:val="16"/>
      <w:lang w:val="x-none" w:eastAsia="x-none"/>
    </w:rPr>
  </w:style>
  <w:style w:type="paragraph" w:customStyle="1" w:styleId="afa">
    <w:name w:val="Îáû÷íûé (âåá)"/>
    <w:basedOn w:val="a0"/>
    <w:rsid w:val="00C30A72"/>
    <w:pPr>
      <w:overflowPunct w:val="0"/>
      <w:autoSpaceDE w:val="0"/>
      <w:autoSpaceDN w:val="0"/>
      <w:adjustRightInd w:val="0"/>
      <w:spacing w:before="100" w:after="100"/>
      <w:textAlignment w:val="baseline"/>
    </w:pPr>
    <w:rPr>
      <w:szCs w:val="20"/>
    </w:rPr>
  </w:style>
  <w:style w:type="paragraph" w:customStyle="1" w:styleId="220">
    <w:name w:val="Основной текст 22"/>
    <w:basedOn w:val="a0"/>
    <w:rsid w:val="00C30A72"/>
    <w:pPr>
      <w:widowControl w:val="0"/>
      <w:overflowPunct w:val="0"/>
      <w:autoSpaceDE w:val="0"/>
      <w:autoSpaceDN w:val="0"/>
      <w:adjustRightInd w:val="0"/>
      <w:ind w:firstLine="425"/>
      <w:jc w:val="both"/>
      <w:textAlignment w:val="baseline"/>
    </w:pPr>
    <w:rPr>
      <w:szCs w:val="20"/>
    </w:rPr>
  </w:style>
  <w:style w:type="paragraph" w:customStyle="1" w:styleId="17">
    <w:name w:val="Текст1"/>
    <w:basedOn w:val="a0"/>
    <w:rsid w:val="00C30A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8">
    <w:name w:val="Знак1"/>
    <w:basedOn w:val="a0"/>
    <w:rsid w:val="00CF05E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711B8F"/>
    <w:rPr>
      <w:sz w:val="24"/>
      <w:szCs w:val="24"/>
    </w:rPr>
  </w:style>
  <w:style w:type="paragraph" w:styleId="afb">
    <w:name w:val="Document Map"/>
    <w:basedOn w:val="a0"/>
    <w:link w:val="afc"/>
    <w:rsid w:val="00087E5F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Схема документа Знак"/>
    <w:link w:val="afb"/>
    <w:rsid w:val="00087E5F"/>
    <w:rPr>
      <w:rFonts w:ascii="Tahoma" w:hAnsi="Tahoma" w:cs="Tahoma"/>
      <w:sz w:val="16"/>
      <w:szCs w:val="16"/>
    </w:rPr>
  </w:style>
  <w:style w:type="character" w:styleId="afd">
    <w:name w:val="annotation reference"/>
    <w:uiPriority w:val="99"/>
    <w:rsid w:val="004372FA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4372FA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uiPriority w:val="99"/>
    <w:rsid w:val="004372FA"/>
  </w:style>
  <w:style w:type="paragraph" w:styleId="aff0">
    <w:name w:val="annotation subject"/>
    <w:basedOn w:val="afe"/>
    <w:next w:val="afe"/>
    <w:link w:val="aff1"/>
    <w:rsid w:val="004372FA"/>
    <w:rPr>
      <w:b/>
      <w:bCs/>
      <w:lang w:val="x-none" w:eastAsia="x-none"/>
    </w:rPr>
  </w:style>
  <w:style w:type="character" w:customStyle="1" w:styleId="aff1">
    <w:name w:val="Тема примечания Знак"/>
    <w:link w:val="aff0"/>
    <w:rsid w:val="004372FA"/>
    <w:rPr>
      <w:b/>
      <w:bCs/>
    </w:rPr>
  </w:style>
  <w:style w:type="paragraph" w:customStyle="1" w:styleId="Prikaz">
    <w:name w:val="Prikaz"/>
    <w:basedOn w:val="a0"/>
    <w:uiPriority w:val="99"/>
    <w:rsid w:val="00832BEF"/>
    <w:pPr>
      <w:ind w:firstLine="709"/>
      <w:jc w:val="both"/>
    </w:pPr>
    <w:rPr>
      <w:sz w:val="28"/>
      <w:szCs w:val="28"/>
      <w:lang w:eastAsia="en-US"/>
    </w:rPr>
  </w:style>
  <w:style w:type="paragraph" w:customStyle="1" w:styleId="19">
    <w:name w:val="Знак1 Знак Знак Знак Знак Знак Знак Знак"/>
    <w:basedOn w:val="a0"/>
    <w:uiPriority w:val="99"/>
    <w:rsid w:val="00832BEF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a">
    <w:name w:val="Сетка таблицы1"/>
    <w:basedOn w:val="a2"/>
    <w:next w:val="a4"/>
    <w:uiPriority w:val="99"/>
    <w:rsid w:val="00A81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2"/>
    <w:next w:val="a4"/>
    <w:uiPriority w:val="99"/>
    <w:rsid w:val="00120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4"/>
    <w:uiPriority w:val="99"/>
    <w:rsid w:val="00CC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aliases w:val="ПАРАГРАФ,Абзац списка2"/>
    <w:basedOn w:val="a0"/>
    <w:link w:val="aff3"/>
    <w:uiPriority w:val="34"/>
    <w:qFormat/>
    <w:rsid w:val="00B6746F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2055A0"/>
    <w:rPr>
      <w:sz w:val="24"/>
      <w:szCs w:val="24"/>
    </w:rPr>
  </w:style>
  <w:style w:type="character" w:customStyle="1" w:styleId="ae">
    <w:name w:val="Основной текст Знак"/>
    <w:link w:val="ad"/>
    <w:locked/>
    <w:rsid w:val="00AC57BF"/>
    <w:rPr>
      <w:sz w:val="24"/>
      <w:szCs w:val="24"/>
    </w:rPr>
  </w:style>
  <w:style w:type="paragraph" w:customStyle="1" w:styleId="Pa7">
    <w:name w:val="Pa7"/>
    <w:basedOn w:val="a0"/>
    <w:next w:val="a0"/>
    <w:uiPriority w:val="99"/>
    <w:rsid w:val="00AC57BF"/>
    <w:pPr>
      <w:autoSpaceDE w:val="0"/>
      <w:autoSpaceDN w:val="0"/>
      <w:adjustRightInd w:val="0"/>
      <w:spacing w:line="201" w:lineRule="atLeast"/>
    </w:pPr>
    <w:rPr>
      <w:rFonts w:ascii="DINCyr-Light" w:hAnsi="DINCyr-Light"/>
    </w:rPr>
  </w:style>
  <w:style w:type="paragraph" w:customStyle="1" w:styleId="ConsPlusNormal">
    <w:name w:val="ConsPlusNormal"/>
    <w:rsid w:val="00E701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222D83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link w:val="1"/>
    <w:locked/>
    <w:rsid w:val="00222D8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22D83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locked/>
    <w:rsid w:val="00222D83"/>
    <w:rPr>
      <w:rFonts w:ascii="Arial" w:hAnsi="Arial" w:cs="Arial"/>
      <w:b/>
      <w:bCs/>
      <w:sz w:val="26"/>
      <w:szCs w:val="26"/>
    </w:rPr>
  </w:style>
  <w:style w:type="character" w:customStyle="1" w:styleId="41">
    <w:name w:val="Заголовок 4 Знак"/>
    <w:link w:val="40"/>
    <w:locked/>
    <w:rsid w:val="00222D83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222D83"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locked/>
    <w:rsid w:val="00222D83"/>
    <w:rPr>
      <w:rFonts w:ascii="Arial" w:hAnsi="Arial"/>
      <w:lang w:val="x-none" w:eastAsia="x-none"/>
    </w:rPr>
  </w:style>
  <w:style w:type="character" w:customStyle="1" w:styleId="80">
    <w:name w:val="Заголовок 8 Знак"/>
    <w:link w:val="8"/>
    <w:locked/>
    <w:rsid w:val="00222D83"/>
    <w:rPr>
      <w:rFonts w:ascii="Arial" w:hAnsi="Arial"/>
      <w:i/>
      <w:iCs/>
      <w:lang w:val="x-none" w:eastAsia="x-none"/>
    </w:rPr>
  </w:style>
  <w:style w:type="character" w:customStyle="1" w:styleId="90">
    <w:name w:val="Заголовок 9 Знак"/>
    <w:link w:val="9"/>
    <w:locked/>
    <w:rsid w:val="00222D83"/>
    <w:rPr>
      <w:rFonts w:ascii="Arial" w:hAnsi="Arial"/>
      <w:b/>
      <w:bCs/>
      <w:i/>
      <w:iCs/>
      <w:sz w:val="18"/>
      <w:szCs w:val="18"/>
      <w:lang w:val="x-none" w:eastAsia="x-none"/>
    </w:rPr>
  </w:style>
  <w:style w:type="character" w:customStyle="1" w:styleId="af0">
    <w:name w:val="Верхний колонтитул Знак"/>
    <w:link w:val="af"/>
    <w:uiPriority w:val="99"/>
    <w:locked/>
    <w:rsid w:val="00222D83"/>
    <w:rPr>
      <w:i/>
      <w:iCs/>
      <w:sz w:val="24"/>
      <w:szCs w:val="24"/>
    </w:rPr>
  </w:style>
  <w:style w:type="character" w:customStyle="1" w:styleId="26">
    <w:name w:val="Основной текст 2 Знак"/>
    <w:link w:val="25"/>
    <w:locked/>
    <w:rsid w:val="00222D83"/>
    <w:rPr>
      <w:sz w:val="24"/>
      <w:szCs w:val="24"/>
    </w:rPr>
  </w:style>
  <w:style w:type="character" w:customStyle="1" w:styleId="35">
    <w:name w:val="Основной текст с отступом 3 Знак"/>
    <w:link w:val="34"/>
    <w:locked/>
    <w:rsid w:val="00222D83"/>
    <w:rPr>
      <w:sz w:val="16"/>
      <w:szCs w:val="16"/>
    </w:rPr>
  </w:style>
  <w:style w:type="character" w:customStyle="1" w:styleId="af1">
    <w:name w:val="Название Знак"/>
    <w:link w:val="13"/>
    <w:locked/>
    <w:rsid w:val="00222D83"/>
    <w:rPr>
      <w:i/>
      <w:iCs/>
      <w:sz w:val="28"/>
      <w:szCs w:val="28"/>
      <w:u w:val="single"/>
    </w:rPr>
  </w:style>
  <w:style w:type="character" w:customStyle="1" w:styleId="33">
    <w:name w:val="Основной текст 3 Знак"/>
    <w:link w:val="32"/>
    <w:locked/>
    <w:rsid w:val="00222D83"/>
    <w:rPr>
      <w:sz w:val="16"/>
      <w:szCs w:val="16"/>
    </w:rPr>
  </w:style>
  <w:style w:type="paragraph" w:customStyle="1" w:styleId="Subject">
    <w:name w:val="Subject"/>
    <w:basedOn w:val="a0"/>
    <w:rsid w:val="00222D83"/>
    <w:pPr>
      <w:keepNext/>
      <w:keepLines/>
      <w:spacing w:after="290" w:line="290" w:lineRule="atLeast"/>
    </w:pPr>
    <w:rPr>
      <w:b/>
      <w:szCs w:val="20"/>
      <w:lang w:val="en-GB" w:eastAsia="en-US"/>
    </w:rPr>
  </w:style>
  <w:style w:type="paragraph" w:customStyle="1" w:styleId="Iiiaeuiue">
    <w:name w:val="Ii?iaeuiue"/>
    <w:rsid w:val="00222D83"/>
    <w:rPr>
      <w:rFonts w:ascii="Swiss Light 10pt" w:hAnsi="Swiss Light 10pt"/>
      <w:lang w:val="en-GB" w:eastAsia="en-US"/>
    </w:rPr>
  </w:style>
  <w:style w:type="paragraph" w:styleId="aff4">
    <w:name w:val="Closing"/>
    <w:basedOn w:val="a0"/>
    <w:link w:val="aff5"/>
    <w:rsid w:val="00222D83"/>
    <w:pPr>
      <w:spacing w:line="290" w:lineRule="atLeast"/>
    </w:pPr>
    <w:rPr>
      <w:sz w:val="20"/>
      <w:szCs w:val="20"/>
      <w:lang w:val="en-AU" w:eastAsia="en-US"/>
    </w:rPr>
  </w:style>
  <w:style w:type="character" w:customStyle="1" w:styleId="aff5">
    <w:name w:val="Прощание Знак"/>
    <w:link w:val="aff4"/>
    <w:rsid w:val="00222D83"/>
    <w:rPr>
      <w:lang w:val="en-AU" w:eastAsia="en-US"/>
    </w:rPr>
  </w:style>
  <w:style w:type="paragraph" w:customStyle="1" w:styleId="Primer">
    <w:name w:val="Primer"/>
    <w:basedOn w:val="a0"/>
    <w:rsid w:val="00222D83"/>
    <w:pPr>
      <w:spacing w:line="360" w:lineRule="auto"/>
      <w:ind w:firstLine="720"/>
    </w:pPr>
    <w:rPr>
      <w:sz w:val="20"/>
      <w:szCs w:val="20"/>
      <w:lang w:eastAsia="en-US"/>
    </w:rPr>
  </w:style>
  <w:style w:type="paragraph" w:customStyle="1" w:styleId="Text-in-table">
    <w:name w:val="Text-in-table"/>
    <w:basedOn w:val="a0"/>
    <w:rsid w:val="00222D83"/>
    <w:rPr>
      <w:szCs w:val="20"/>
      <w:lang w:eastAsia="en-US"/>
    </w:rPr>
  </w:style>
  <w:style w:type="character" w:customStyle="1" w:styleId="22">
    <w:name w:val="Основной текст с отступом 2 Знак"/>
    <w:link w:val="21"/>
    <w:locked/>
    <w:rsid w:val="00222D83"/>
    <w:rPr>
      <w:rFonts w:ascii="Arial" w:hAnsi="Arial" w:cs="Arial"/>
      <w:sz w:val="28"/>
      <w:szCs w:val="28"/>
    </w:rPr>
  </w:style>
  <w:style w:type="character" w:customStyle="1" w:styleId="a7">
    <w:name w:val="Текст сноски Знак"/>
    <w:link w:val="a6"/>
    <w:uiPriority w:val="99"/>
    <w:locked/>
    <w:rsid w:val="00222D83"/>
  </w:style>
  <w:style w:type="paragraph" w:customStyle="1" w:styleId="1b">
    <w:name w:val="Текст выноски1"/>
    <w:basedOn w:val="a0"/>
    <w:semiHidden/>
    <w:rsid w:val="00222D83"/>
    <w:rPr>
      <w:rFonts w:ascii="Tahoma" w:hAnsi="Tahoma" w:cs="Tahoma"/>
      <w:sz w:val="16"/>
      <w:szCs w:val="16"/>
      <w:lang w:val="en-AU" w:eastAsia="en-US"/>
    </w:rPr>
  </w:style>
  <w:style w:type="character" w:customStyle="1" w:styleId="af9">
    <w:name w:val="Текст выноски Знак"/>
    <w:link w:val="af8"/>
    <w:semiHidden/>
    <w:locked/>
    <w:rsid w:val="00222D83"/>
    <w:rPr>
      <w:rFonts w:ascii="Tahoma" w:hAnsi="Tahoma" w:cs="Tahoma"/>
      <w:sz w:val="16"/>
      <w:szCs w:val="16"/>
    </w:rPr>
  </w:style>
  <w:style w:type="paragraph" w:customStyle="1" w:styleId="lenaII1">
    <w:name w:val="lenaII1"/>
    <w:basedOn w:val="7"/>
    <w:rsid w:val="00222D83"/>
    <w:pPr>
      <w:keepNext/>
      <w:numPr>
        <w:ilvl w:val="0"/>
        <w:numId w:val="9"/>
      </w:numPr>
      <w:tabs>
        <w:tab w:val="clear" w:pos="1440"/>
      </w:tabs>
      <w:suppressAutoHyphens/>
      <w:autoSpaceDE/>
      <w:autoSpaceDN/>
      <w:spacing w:before="0" w:after="0"/>
    </w:pPr>
    <w:rPr>
      <w:rFonts w:ascii="Calibri" w:hAnsi="Calibri"/>
      <w:b/>
      <w:sz w:val="24"/>
      <w:szCs w:val="24"/>
      <w:u w:val="single"/>
      <w:lang w:val="en-AU" w:eastAsia="ar-SA"/>
    </w:rPr>
  </w:style>
  <w:style w:type="paragraph" w:customStyle="1" w:styleId="1c">
    <w:name w:val="Абзац списка1"/>
    <w:basedOn w:val="a0"/>
    <w:rsid w:val="00222D83"/>
    <w:pPr>
      <w:ind w:left="720"/>
      <w:contextualSpacing/>
    </w:pPr>
    <w:rPr>
      <w:sz w:val="20"/>
      <w:szCs w:val="20"/>
      <w:lang w:val="en-AU" w:eastAsia="en-US"/>
    </w:rPr>
  </w:style>
  <w:style w:type="paragraph" w:customStyle="1" w:styleId="1d">
    <w:name w:val="Рецензия1"/>
    <w:hidden/>
    <w:semiHidden/>
    <w:rsid w:val="00222D83"/>
    <w:rPr>
      <w:lang w:val="en-AU" w:eastAsia="en-US"/>
    </w:rPr>
  </w:style>
  <w:style w:type="paragraph" w:styleId="1e">
    <w:name w:val="toc 1"/>
    <w:basedOn w:val="a0"/>
    <w:next w:val="a0"/>
    <w:autoRedefine/>
    <w:uiPriority w:val="39"/>
    <w:qFormat/>
    <w:rsid w:val="006A13BA"/>
    <w:pPr>
      <w:tabs>
        <w:tab w:val="left" w:pos="1200"/>
        <w:tab w:val="right" w:leader="dot" w:pos="9496"/>
      </w:tabs>
      <w:spacing w:before="60"/>
      <w:jc w:val="both"/>
    </w:pPr>
    <w:rPr>
      <w:rFonts w:ascii="Arial Narrow" w:hAnsi="Arial Narrow"/>
      <w:b/>
      <w:noProof/>
      <w:szCs w:val="20"/>
    </w:rPr>
  </w:style>
  <w:style w:type="paragraph" w:styleId="aff6">
    <w:name w:val="TOC Heading"/>
    <w:basedOn w:val="1"/>
    <w:next w:val="a0"/>
    <w:uiPriority w:val="39"/>
    <w:unhideWhenUsed/>
    <w:qFormat/>
    <w:rsid w:val="00222D83"/>
    <w:pPr>
      <w:keepLines/>
      <w:spacing w:before="480" w:after="0" w:line="276" w:lineRule="auto"/>
      <w:outlineLvl w:val="9"/>
    </w:pPr>
    <w:rPr>
      <w:rFonts w:ascii="Cambria" w:hAnsi="Cambria"/>
      <w:bCs w:val="0"/>
      <w:color w:val="365F91"/>
      <w:sz w:val="28"/>
      <w:szCs w:val="28"/>
      <w:lang w:val="en-AU" w:eastAsia="en-US"/>
    </w:rPr>
  </w:style>
  <w:style w:type="paragraph" w:styleId="29">
    <w:name w:val="toc 2"/>
    <w:basedOn w:val="a0"/>
    <w:next w:val="a0"/>
    <w:autoRedefine/>
    <w:uiPriority w:val="39"/>
    <w:unhideWhenUsed/>
    <w:qFormat/>
    <w:rsid w:val="00222D83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7">
    <w:name w:val="toc 3"/>
    <w:basedOn w:val="a0"/>
    <w:next w:val="a0"/>
    <w:autoRedefine/>
    <w:uiPriority w:val="39"/>
    <w:unhideWhenUsed/>
    <w:qFormat/>
    <w:rsid w:val="00222D8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customStyle="1" w:styleId="111">
    <w:name w:val="Заголовок 111"/>
    <w:rsid w:val="000453C0"/>
    <w:pPr>
      <w:widowControl w:val="0"/>
      <w:autoSpaceDE w:val="0"/>
      <w:autoSpaceDN w:val="0"/>
      <w:adjustRightInd w:val="0"/>
      <w:spacing w:before="240" w:after="120"/>
      <w:jc w:val="center"/>
    </w:pPr>
    <w:rPr>
      <w:b/>
      <w:bCs/>
      <w:sz w:val="28"/>
      <w:szCs w:val="28"/>
    </w:rPr>
  </w:style>
  <w:style w:type="paragraph" w:customStyle="1" w:styleId="110">
    <w:name w:val="Основной текст с отступом11"/>
    <w:basedOn w:val="a0"/>
    <w:rsid w:val="000453C0"/>
    <w:pPr>
      <w:autoSpaceDE w:val="0"/>
      <w:autoSpaceDN w:val="0"/>
      <w:spacing w:after="120"/>
      <w:ind w:left="283"/>
      <w:jc w:val="both"/>
    </w:pPr>
  </w:style>
  <w:style w:type="paragraph" w:customStyle="1" w:styleId="3110">
    <w:name w:val="Основной текст 311"/>
    <w:basedOn w:val="a0"/>
    <w:rsid w:val="000453C0"/>
    <w:pPr>
      <w:tabs>
        <w:tab w:val="left" w:pos="2977"/>
      </w:tabs>
      <w:overflowPunct w:val="0"/>
      <w:autoSpaceDE w:val="0"/>
      <w:autoSpaceDN w:val="0"/>
      <w:adjustRightInd w:val="0"/>
    </w:pPr>
    <w:rPr>
      <w:b/>
      <w:sz w:val="28"/>
      <w:szCs w:val="20"/>
    </w:rPr>
  </w:style>
  <w:style w:type="paragraph" w:customStyle="1" w:styleId="3111">
    <w:name w:val="Заголовок 311"/>
    <w:rsid w:val="000453C0"/>
    <w:pPr>
      <w:widowControl w:val="0"/>
      <w:autoSpaceDE w:val="0"/>
      <w:autoSpaceDN w:val="0"/>
      <w:adjustRightInd w:val="0"/>
      <w:spacing w:before="240" w:after="40"/>
    </w:pPr>
    <w:rPr>
      <w:b/>
      <w:bCs/>
      <w:sz w:val="24"/>
      <w:szCs w:val="24"/>
    </w:rPr>
  </w:style>
  <w:style w:type="paragraph" w:customStyle="1" w:styleId="112">
    <w:name w:val="Обычный11"/>
    <w:rsid w:val="000453C0"/>
    <w:rPr>
      <w:rFonts w:ascii="AGOpus" w:hAnsi="AGOpus"/>
      <w:color w:val="000000"/>
      <w:sz w:val="22"/>
    </w:rPr>
  </w:style>
  <w:style w:type="paragraph" w:customStyle="1" w:styleId="113">
    <w:name w:val="Знак1 Знак Знак Знак1"/>
    <w:basedOn w:val="a0"/>
    <w:rsid w:val="00045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Основной текст 221"/>
    <w:basedOn w:val="a0"/>
    <w:rsid w:val="000453C0"/>
    <w:pPr>
      <w:widowControl w:val="0"/>
      <w:overflowPunct w:val="0"/>
      <w:autoSpaceDE w:val="0"/>
      <w:autoSpaceDN w:val="0"/>
      <w:adjustRightInd w:val="0"/>
      <w:ind w:firstLine="425"/>
      <w:jc w:val="both"/>
      <w:textAlignment w:val="baseline"/>
    </w:pPr>
    <w:rPr>
      <w:szCs w:val="20"/>
    </w:rPr>
  </w:style>
  <w:style w:type="paragraph" w:customStyle="1" w:styleId="114">
    <w:name w:val="Текст11"/>
    <w:basedOn w:val="a0"/>
    <w:rsid w:val="000453C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15">
    <w:name w:val="Знак11"/>
    <w:basedOn w:val="a0"/>
    <w:rsid w:val="00045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Revision"/>
    <w:hidden/>
    <w:uiPriority w:val="99"/>
    <w:semiHidden/>
    <w:rsid w:val="004E7979"/>
    <w:rPr>
      <w:sz w:val="24"/>
      <w:szCs w:val="24"/>
    </w:rPr>
  </w:style>
  <w:style w:type="table" w:customStyle="1" w:styleId="42">
    <w:name w:val="Сетка таблицы4"/>
    <w:basedOn w:val="a2"/>
    <w:next w:val="a4"/>
    <w:uiPriority w:val="59"/>
    <w:rsid w:val="003310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Основной текст 23"/>
    <w:basedOn w:val="a0"/>
    <w:rsid w:val="00000DF4"/>
    <w:pPr>
      <w:widowControl w:val="0"/>
      <w:overflowPunct w:val="0"/>
      <w:autoSpaceDE w:val="0"/>
      <w:autoSpaceDN w:val="0"/>
      <w:adjustRightInd w:val="0"/>
      <w:ind w:firstLine="425"/>
      <w:jc w:val="both"/>
      <w:textAlignment w:val="baseline"/>
    </w:pPr>
    <w:rPr>
      <w:szCs w:val="20"/>
    </w:rPr>
  </w:style>
  <w:style w:type="paragraph" w:styleId="aff8">
    <w:name w:val="No Spacing"/>
    <w:link w:val="aff9"/>
    <w:qFormat/>
    <w:rsid w:val="00C840F7"/>
  </w:style>
  <w:style w:type="paragraph" w:customStyle="1" w:styleId="Style6">
    <w:name w:val="Style6"/>
    <w:basedOn w:val="a0"/>
    <w:uiPriority w:val="99"/>
    <w:rsid w:val="00E002B5"/>
    <w:pPr>
      <w:widowControl w:val="0"/>
      <w:autoSpaceDE w:val="0"/>
      <w:autoSpaceDN w:val="0"/>
      <w:adjustRightInd w:val="0"/>
      <w:spacing w:line="288" w:lineRule="exact"/>
      <w:ind w:firstLine="264"/>
      <w:jc w:val="both"/>
    </w:pPr>
  </w:style>
  <w:style w:type="character" w:customStyle="1" w:styleId="FontStyle15">
    <w:name w:val="Font Style15"/>
    <w:uiPriority w:val="99"/>
    <w:rsid w:val="00E002B5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uiPriority w:val="99"/>
    <w:rsid w:val="00E002B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2011">
    <w:name w:val="Основной текст отчета ЧЭ 2011"/>
    <w:basedOn w:val="a0"/>
    <w:rsid w:val="003F6A9E"/>
    <w:pPr>
      <w:ind w:firstLine="709"/>
      <w:jc w:val="both"/>
    </w:pPr>
    <w:rPr>
      <w:rFonts w:ascii="Calibri" w:hAnsi="Calibri"/>
      <w:szCs w:val="20"/>
    </w:rPr>
  </w:style>
  <w:style w:type="paragraph" w:customStyle="1" w:styleId="3">
    <w:name w:val="Стиль3"/>
    <w:basedOn w:val="aff2"/>
    <w:qFormat/>
    <w:rsid w:val="003F6A9E"/>
    <w:pPr>
      <w:numPr>
        <w:ilvl w:val="2"/>
        <w:numId w:val="20"/>
      </w:numPr>
      <w:spacing w:before="240" w:after="280"/>
      <w:ind w:left="2160" w:hanging="360"/>
      <w:contextualSpacing/>
      <w:jc w:val="both"/>
      <w:outlineLvl w:val="2"/>
    </w:pPr>
    <w:rPr>
      <w:rFonts w:ascii="Times New Roman" w:eastAsia="Times New Roman" w:hAnsi="Times New Roman"/>
      <w:bCs/>
      <w:i/>
      <w:iCs/>
      <w:color w:val="333399"/>
      <w:sz w:val="26"/>
      <w:szCs w:val="28"/>
      <w:lang w:eastAsia="ru-RU"/>
    </w:rPr>
  </w:style>
  <w:style w:type="paragraph" w:customStyle="1" w:styleId="4">
    <w:name w:val="Стиль4"/>
    <w:basedOn w:val="1"/>
    <w:link w:val="43"/>
    <w:qFormat/>
    <w:rsid w:val="003F6A9E"/>
    <w:pPr>
      <w:numPr>
        <w:numId w:val="20"/>
      </w:numPr>
      <w:autoSpaceDE w:val="0"/>
      <w:autoSpaceDN w:val="0"/>
      <w:adjustRightInd w:val="0"/>
      <w:spacing w:before="80" w:after="280"/>
      <w:jc w:val="center"/>
    </w:pPr>
    <w:rPr>
      <w:rFonts w:ascii="Times New Roman" w:hAnsi="Times New Roman"/>
      <w:b w:val="0"/>
      <w:caps/>
      <w:color w:val="333399"/>
      <w:kern w:val="0"/>
      <w:sz w:val="30"/>
      <w:szCs w:val="30"/>
      <w:lang w:val="ru-RU" w:eastAsia="ru-RU"/>
    </w:rPr>
  </w:style>
  <w:style w:type="character" w:customStyle="1" w:styleId="aff3">
    <w:name w:val="Абзац списка Знак"/>
    <w:aliases w:val="ПАРАГРАФ Знак,Абзац списка2 Знак"/>
    <w:link w:val="aff2"/>
    <w:uiPriority w:val="34"/>
    <w:rsid w:val="003F6A9E"/>
    <w:rPr>
      <w:rFonts w:ascii="Calibri" w:eastAsia="Calibri" w:hAnsi="Calibri"/>
      <w:sz w:val="22"/>
      <w:szCs w:val="22"/>
      <w:lang w:eastAsia="en-US"/>
    </w:rPr>
  </w:style>
  <w:style w:type="character" w:customStyle="1" w:styleId="43">
    <w:name w:val="Стиль4 Знак"/>
    <w:link w:val="4"/>
    <w:rsid w:val="003F6A9E"/>
    <w:rPr>
      <w:bCs/>
      <w:caps/>
      <w:color w:val="333399"/>
      <w:sz w:val="30"/>
      <w:szCs w:val="30"/>
    </w:rPr>
  </w:style>
  <w:style w:type="character" w:customStyle="1" w:styleId="aff9">
    <w:name w:val="Без интервала Знак"/>
    <w:link w:val="aff8"/>
    <w:locked/>
    <w:rsid w:val="003F6A9E"/>
  </w:style>
  <w:style w:type="character" w:customStyle="1" w:styleId="aa">
    <w:name w:val="Обычный (веб) Знак"/>
    <w:link w:val="a9"/>
    <w:rsid w:val="008D2842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818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00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1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3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90468-D72F-4D99-AA51-0BFB5D9C4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AC085-F216-42C0-84AB-EC22AB24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3255</Words>
  <Characters>22694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"УТВЕРЖДЕН"</vt:lpstr>
    </vt:vector>
  </TitlesOfParts>
  <Company>ТКУ</Company>
  <LinksUpToDate>false</LinksUpToDate>
  <CharactersWithSpaces>25898</CharactersWithSpaces>
  <SharedDoc>false</SharedDoc>
  <HLinks>
    <vt:vector size="102" baseType="variant"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_Toc161833456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_Toc161833455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_Toc161833454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_Toc161833453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_Toc161833452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_Toc161833451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_Toc161833450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_Toc161833449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_Toc161833448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_Toc161833447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_Toc161833446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_Toc161833445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_Toc161833444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_Toc161833443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_Toc161833442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_Toc161833441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_Toc161833440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"УТВЕРЖДЕН"</dc:title>
  <dc:subject/>
  <dc:creator>Чернова</dc:creator>
  <cp:keywords/>
  <dc:description/>
  <cp:lastModifiedBy>Ратнер Мария Владимировна</cp:lastModifiedBy>
  <cp:revision>7</cp:revision>
  <cp:lastPrinted>2022-01-18T17:06:00Z</cp:lastPrinted>
  <dcterms:created xsi:type="dcterms:W3CDTF">2024-04-14T20:25:00Z</dcterms:created>
  <dcterms:modified xsi:type="dcterms:W3CDTF">2024-04-18T13:04:00Z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